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73E60" w:rsidR="005D31A8" w:rsidP="005D31A8" w:rsidRDefault="005D31A8" w14:paraId="3D4148C7" w14:textId="77777777">
      <w:pPr>
        <w:spacing w:before="120" w:line="360" w:lineRule="auto"/>
        <w:rPr>
          <w:sz w:val="24"/>
        </w:rPr>
      </w:pPr>
    </w:p>
    <w:p w:rsidRPr="00173E60" w:rsidR="005D31A8" w:rsidP="005D31A8" w:rsidRDefault="005D31A8" w14:paraId="0C91DFC0" w14:textId="77777777">
      <w:pPr>
        <w:spacing w:before="120" w:line="360" w:lineRule="auto"/>
        <w:rPr>
          <w:sz w:val="24"/>
        </w:rPr>
      </w:pPr>
    </w:p>
    <w:p w:rsidRPr="00173E60" w:rsidR="005D31A8" w:rsidP="005D31A8" w:rsidRDefault="005D31A8" w14:paraId="534179FA" w14:textId="77777777">
      <w:pPr>
        <w:spacing w:before="120" w:line="360" w:lineRule="auto"/>
        <w:rPr>
          <w:sz w:val="24"/>
        </w:rPr>
      </w:pPr>
    </w:p>
    <w:p w:rsidRPr="00173E60" w:rsidR="005D31A8" w:rsidP="005D31A8" w:rsidRDefault="005D31A8" w14:paraId="11F152A0" w14:textId="77777777">
      <w:pPr>
        <w:spacing w:before="120" w:line="360" w:lineRule="auto"/>
        <w:rPr>
          <w:sz w:val="24"/>
        </w:rPr>
      </w:pPr>
    </w:p>
    <w:p w:rsidRPr="00173E60" w:rsidR="005D31A8" w:rsidP="005D31A8" w:rsidRDefault="005D31A8" w14:paraId="71FB7FB1" w14:textId="77777777">
      <w:pPr>
        <w:spacing w:before="120" w:line="360" w:lineRule="auto"/>
        <w:rPr>
          <w:sz w:val="24"/>
        </w:rPr>
      </w:pPr>
    </w:p>
    <w:p w:rsidRPr="00173E60" w:rsidR="005D31A8" w:rsidP="005D31A8" w:rsidRDefault="005D31A8" w14:paraId="585E92A6" w14:textId="77777777">
      <w:pPr>
        <w:spacing w:before="120" w:line="360" w:lineRule="auto"/>
        <w:rPr>
          <w:sz w:val="24"/>
        </w:rPr>
      </w:pPr>
    </w:p>
    <w:p w:rsidRPr="00173E60" w:rsidR="005D31A8" w:rsidP="005D31A8" w:rsidRDefault="005D31A8" w14:paraId="3F2CD321" w14:textId="77777777">
      <w:pPr>
        <w:spacing w:before="120" w:line="360" w:lineRule="auto"/>
        <w:rPr>
          <w:sz w:val="24"/>
        </w:rPr>
      </w:pPr>
    </w:p>
    <w:p w:rsidRPr="00F34BA8" w:rsidR="005D31A8" w:rsidP="005D31A8" w:rsidRDefault="005D31A8" w14:paraId="35AC7740" w14:textId="77777777">
      <w:pPr>
        <w:pStyle w:val="Nadpis1"/>
        <w:spacing w:line="240" w:lineRule="auto"/>
        <w:jc w:val="center"/>
        <w:rPr>
          <w:rFonts w:eastAsia="Times New Roman"/>
          <w:b/>
          <w:bCs/>
          <w:caps w:val="0"/>
          <w:color w:val="2E74B5" w:themeColor="accent1" w:themeShade="BF"/>
          <w:sz w:val="32"/>
          <w:lang w:eastAsia="en-GB"/>
        </w:rPr>
      </w:pPr>
      <w:r w:rsidRPr="00F34BA8">
        <w:rPr>
          <w:rFonts w:eastAsia="Times New Roman"/>
          <w:b/>
          <w:bCs/>
          <w:caps w:val="0"/>
          <w:color w:val="2E74B5" w:themeColor="accent1" w:themeShade="BF"/>
          <w:sz w:val="32"/>
          <w:lang w:eastAsia="en-GB"/>
        </w:rPr>
        <w:t>Maturitní témata – předmět APLIKAČNÍ SOFTWARE</w:t>
      </w:r>
    </w:p>
    <w:p w:rsidRPr="00173E60" w:rsidR="005D31A8" w:rsidP="005D31A8" w:rsidRDefault="005D31A8" w14:paraId="3467990F" w14:textId="77777777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173E60">
        <w:rPr>
          <w:rFonts w:ascii="Franklin Gothic Book" w:hAnsi="Franklin Gothic Book"/>
          <w:sz w:val="32"/>
        </w:rPr>
        <w:t xml:space="preserve">obor </w:t>
      </w:r>
      <w:r w:rsidRPr="00173E60">
        <w:rPr>
          <w:rFonts w:ascii="Franklin Gothic Book" w:hAnsi="Franklin Gothic Book"/>
          <w:bCs/>
          <w:sz w:val="32"/>
        </w:rPr>
        <w:t>18–20–M/01 Informační technologie</w:t>
      </w:r>
    </w:p>
    <w:p w:rsidRPr="00BF0C20" w:rsidR="005D31A8" w:rsidP="005D31A8" w:rsidRDefault="005D31A8" w14:paraId="0567A0E1" w14:textId="77777777">
      <w:pPr>
        <w:pStyle w:val="Nadpis1"/>
        <w:spacing w:line="240" w:lineRule="auto"/>
        <w:jc w:val="center"/>
        <w:rPr>
          <w:rFonts w:eastAsia="Times New Roman"/>
          <w:caps w:val="0"/>
          <w:color w:val="2E74B5" w:themeColor="accent1" w:themeShade="BF"/>
          <w:sz w:val="32"/>
          <w:lang w:eastAsia="en-GB"/>
        </w:rPr>
      </w:pPr>
      <w:r w:rsidRPr="00BF0C20">
        <w:rPr>
          <w:rFonts w:eastAsia="Times New Roman"/>
          <w:caps w:val="0"/>
          <w:color w:val="2E74B5" w:themeColor="accent1" w:themeShade="BF"/>
          <w:sz w:val="32"/>
          <w:lang w:eastAsia="en-GB"/>
        </w:rPr>
        <w:t>Profilová MZ</w:t>
      </w:r>
    </w:p>
    <w:p w:rsidRPr="00173E60" w:rsidR="005D31A8" w:rsidP="3B317E23" w:rsidRDefault="005D31A8" w14:paraId="739395B3" w14:textId="7A37EA2E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  <w:szCs w:val="32"/>
        </w:rPr>
      </w:pPr>
      <w:r w:rsidRPr="3B317E23" w:rsidR="005D31A8">
        <w:rPr>
          <w:rFonts w:ascii="Franklin Gothic Book" w:hAnsi="Franklin Gothic Book"/>
          <w:sz w:val="32"/>
          <w:szCs w:val="32"/>
        </w:rPr>
        <w:t>školní rok 202</w:t>
      </w:r>
      <w:r w:rsidRPr="3B317E23" w:rsidR="17F569EE">
        <w:rPr>
          <w:rFonts w:ascii="Franklin Gothic Book" w:hAnsi="Franklin Gothic Book"/>
          <w:sz w:val="32"/>
          <w:szCs w:val="32"/>
        </w:rPr>
        <w:t>6</w:t>
      </w:r>
      <w:r w:rsidRPr="3B317E23" w:rsidR="005D31A8">
        <w:rPr>
          <w:rFonts w:ascii="Franklin Gothic Book" w:hAnsi="Franklin Gothic Book"/>
          <w:sz w:val="32"/>
          <w:szCs w:val="32"/>
        </w:rPr>
        <w:t>/202</w:t>
      </w:r>
      <w:r w:rsidRPr="3B317E23" w:rsidR="57ADBE95">
        <w:rPr>
          <w:rFonts w:ascii="Franklin Gothic Book" w:hAnsi="Franklin Gothic Book"/>
          <w:sz w:val="32"/>
          <w:szCs w:val="32"/>
        </w:rPr>
        <w:t>7</w:t>
      </w:r>
    </w:p>
    <w:p w:rsidRPr="00173E60" w:rsidR="005D31A8" w:rsidP="005D31A8" w:rsidRDefault="005D31A8" w14:paraId="7FE2FC8B" w14:textId="77777777">
      <w:pPr>
        <w:spacing w:before="120" w:line="360" w:lineRule="auto"/>
        <w:jc w:val="center"/>
        <w:rPr>
          <w:sz w:val="32"/>
          <w:szCs w:val="24"/>
        </w:rPr>
      </w:pPr>
    </w:p>
    <w:p w:rsidR="00AD653A" w:rsidRDefault="00AD653A" w14:paraId="55C7BA08" w14:textId="77777777">
      <w:pPr>
        <w:rPr>
          <w:b/>
          <w:sz w:val="24"/>
        </w:rPr>
      </w:pPr>
      <w:r>
        <w:rPr>
          <w:b/>
          <w:sz w:val="24"/>
        </w:rPr>
        <w:br w:type="page"/>
      </w:r>
    </w:p>
    <w:p w:rsidR="005D31A8" w:rsidP="005D31A8" w:rsidRDefault="005D31A8" w14:paraId="1FE3677D" w14:textId="71BF5FB6">
      <w:pPr>
        <w:tabs>
          <w:tab w:val="left" w:pos="993"/>
        </w:tabs>
        <w:spacing w:before="120" w:line="360" w:lineRule="auto"/>
        <w:ind w:firstLine="357"/>
        <w:rPr>
          <w:b/>
          <w:sz w:val="24"/>
        </w:rPr>
      </w:pPr>
      <w:r>
        <w:rPr>
          <w:b/>
          <w:sz w:val="24"/>
        </w:rPr>
        <w:t>Č.</w:t>
      </w:r>
      <w:r>
        <w:rPr>
          <w:b/>
          <w:sz w:val="24"/>
        </w:rPr>
        <w:tab/>
      </w:r>
      <w:r>
        <w:rPr>
          <w:b/>
          <w:sz w:val="24"/>
        </w:rPr>
        <w:t>Téma</w:t>
      </w:r>
    </w:p>
    <w:p w:rsidR="005D31A8" w:rsidP="005D31A8" w:rsidRDefault="005D31A8" w14:paraId="7205DB62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 xml:space="preserve">Příkazy jazyka C# </w:t>
      </w:r>
    </w:p>
    <w:p w:rsidR="005D31A8" w:rsidP="005D31A8" w:rsidRDefault="005D31A8" w14:paraId="65BE288C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Příkazy jazyka Python</w:t>
      </w:r>
    </w:p>
    <w:p w:rsidR="005D31A8" w:rsidP="005D31A8" w:rsidRDefault="005D31A8" w14:paraId="4B267D11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Python – příkazy, vývojový diagram – I</w:t>
      </w:r>
    </w:p>
    <w:p w:rsidR="005D31A8" w:rsidP="005D31A8" w:rsidRDefault="005D31A8" w14:paraId="1E98D8D5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Návrh a vývoj aplikace – I</w:t>
      </w:r>
    </w:p>
    <w:p w:rsidR="005D31A8" w:rsidP="005D31A8" w:rsidRDefault="005D31A8" w14:paraId="68C32D2E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Metody v C#</w:t>
      </w:r>
    </w:p>
    <w:p w:rsidR="005D31A8" w:rsidP="005D31A8" w:rsidRDefault="005D31A8" w14:paraId="22A93AB2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Návrh a vývoj aplikace – II</w:t>
      </w:r>
    </w:p>
    <w:p w:rsidR="005D31A8" w:rsidP="005D31A8" w:rsidRDefault="005D31A8" w14:paraId="513D713D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Tabulkové procesory – vzorce a funkce</w:t>
      </w:r>
    </w:p>
    <w:p w:rsidR="005D31A8" w:rsidP="005D31A8" w:rsidRDefault="005D31A8" w14:paraId="3D2E224D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Tabulkové procesory – tabulky a grafy</w:t>
      </w:r>
    </w:p>
    <w:p w:rsidR="005D31A8" w:rsidP="005D31A8" w:rsidRDefault="005D31A8" w14:paraId="2DE6C874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Použití analytických nástrojů v Excelu</w:t>
      </w:r>
    </w:p>
    <w:p w:rsidR="005D31A8" w:rsidP="005D31A8" w:rsidRDefault="005D31A8" w14:paraId="09A4D3E0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Pole v C#</w:t>
      </w:r>
    </w:p>
    <w:p w:rsidR="005D31A8" w:rsidP="005D31A8" w:rsidRDefault="005D31A8" w14:paraId="1360E1AA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Databáze – import, analýza dat, rozdělení databáze</w:t>
      </w:r>
    </w:p>
    <w:p w:rsidR="005D31A8" w:rsidP="005D31A8" w:rsidRDefault="005D31A8" w14:paraId="06BDED76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Příkazy C#, vývojový diagram – I</w:t>
      </w:r>
    </w:p>
    <w:p w:rsidR="005D31A8" w:rsidP="005D31A8" w:rsidRDefault="005D31A8" w14:paraId="3F4B6BE8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Relační databáze – objekty a relace – I</w:t>
      </w:r>
    </w:p>
    <w:p w:rsidR="005D31A8" w:rsidP="005D31A8" w:rsidRDefault="005D31A8" w14:paraId="4B778B48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Python – příkazy, vývojový diagram – II</w:t>
      </w:r>
    </w:p>
    <w:p w:rsidR="005D31A8" w:rsidP="005D31A8" w:rsidRDefault="005D31A8" w14:paraId="4427277E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Relační databáze – objekty a relace – II</w:t>
      </w:r>
    </w:p>
    <w:p w:rsidR="005D31A8" w:rsidP="005D31A8" w:rsidRDefault="005D31A8" w14:paraId="2D22DA8D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 xml:space="preserve">Příkazy C#, vývojový diagram – II </w:t>
      </w:r>
    </w:p>
    <w:p w:rsidR="005D31A8" w:rsidP="005D31A8" w:rsidRDefault="005D31A8" w14:paraId="2D271B88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SQL dotazy – I</w:t>
      </w:r>
    </w:p>
    <w:p w:rsidR="005D31A8" w:rsidP="005D31A8" w:rsidRDefault="005D31A8" w14:paraId="5057EEBF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Normalizace relační databáze</w:t>
      </w:r>
    </w:p>
    <w:p w:rsidR="005D31A8" w:rsidP="005D31A8" w:rsidRDefault="005D31A8" w14:paraId="586EF405" w14:textId="77777777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>
        <w:rPr>
          <w:sz w:val="24"/>
          <w:szCs w:val="24"/>
        </w:rPr>
        <w:t>SQL dotazy – II</w:t>
      </w:r>
    </w:p>
    <w:p w:rsidR="003E60C8" w:rsidP="005D31A8" w:rsidRDefault="003E60C8" w14:paraId="26158657" w14:textId="2124E06B">
      <w:pPr>
        <w:pStyle w:val="Odstavecseseznamem"/>
        <w:numPr>
          <w:ilvl w:val="0"/>
          <w:numId w:val="9"/>
        </w:numPr>
        <w:spacing w:before="120" w:after="0" w:line="360" w:lineRule="auto"/>
        <w:ind w:left="1060" w:hanging="703"/>
        <w:rPr>
          <w:sz w:val="24"/>
          <w:szCs w:val="24"/>
        </w:rPr>
      </w:pPr>
      <w:r w:rsidRPr="003E60C8">
        <w:rPr>
          <w:sz w:val="24"/>
          <w:szCs w:val="24"/>
        </w:rPr>
        <w:t>Vestavěné datové struktury v Pythonu</w:t>
      </w:r>
    </w:p>
    <w:p w:rsidRPr="00173E60" w:rsidR="005D31A8" w:rsidP="005D31A8" w:rsidRDefault="005D31A8" w14:paraId="5B6CAC6A" w14:textId="77777777">
      <w:pPr>
        <w:spacing w:before="120" w:line="360" w:lineRule="auto"/>
      </w:pPr>
      <w:bookmarkStart w:name="_Hlk115181490" w:id="0"/>
    </w:p>
    <w:p w:rsidRPr="00912AD2" w:rsidR="005D31A8" w:rsidP="005D31A8" w:rsidRDefault="005D31A8" w14:paraId="731F44B5" w14:textId="052A6748">
      <w:pPr>
        <w:spacing w:after="0" w:line="240" w:lineRule="auto"/>
        <w:rPr>
          <w:sz w:val="24"/>
          <w:szCs w:val="24"/>
        </w:rPr>
      </w:pPr>
      <w:bookmarkStart w:name="_Hlk115181713" w:id="1"/>
      <w:r w:rsidRPr="3B317E23" w:rsidR="005D31A8">
        <w:rPr>
          <w:sz w:val="24"/>
          <w:szCs w:val="24"/>
        </w:rPr>
        <w:t>30. 9. 202</w:t>
      </w:r>
      <w:r w:rsidRPr="3B317E23" w:rsidR="37392E3F">
        <w:rPr>
          <w:sz w:val="24"/>
          <w:szCs w:val="24"/>
        </w:rPr>
        <w:t>6</w:t>
      </w:r>
    </w:p>
    <w:p w:rsidRPr="00912AD2" w:rsidR="005D31A8" w:rsidP="005D31A8" w:rsidRDefault="005D31A8" w14:paraId="119BCAAB" w14:textId="50114DD0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Zpracoval: </w:t>
      </w:r>
      <w:r w:rsidR="003E60C8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Ondřej Pacner</w:t>
      </w:r>
    </w:p>
    <w:p w:rsidRPr="00912AD2" w:rsidR="005D31A8" w:rsidP="005D31A8" w:rsidRDefault="005D31A8" w14:paraId="20BABFCA" w14:textId="77777777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</w:p>
    <w:p w:rsidRPr="00912AD2" w:rsidR="005D31A8" w:rsidP="005D31A8" w:rsidRDefault="005D31A8" w14:paraId="375C6EAB" w14:textId="77777777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Schválil: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Ing. Milan Vorel</w:t>
      </w:r>
    </w:p>
    <w:p w:rsidRPr="00912AD2" w:rsidR="005D31A8" w:rsidP="005D31A8" w:rsidRDefault="005D31A8" w14:paraId="700E5821" w14:textId="77777777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sz w:val="24"/>
          <w:szCs w:val="24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ř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editel školy</w:t>
      </w:r>
      <w:bookmarkEnd w:id="0"/>
      <w:bookmarkEnd w:id="1"/>
    </w:p>
    <w:p w:rsidRPr="001F101F" w:rsidR="009029F6" w:rsidP="001F101F" w:rsidRDefault="009029F6" w14:paraId="4B797BDA" w14:textId="77777777"/>
    <w:sectPr w:rsidRPr="001F101F" w:rsidR="009029F6" w:rsidSect="0026742B">
      <w:headerReference w:type="default" r:id="rId11"/>
      <w:pgSz w:w="11906" w:h="16838" w:orient="portrait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7FBE" w:rsidP="00244D92" w:rsidRDefault="00637FBE" w14:paraId="3C8E3D16" w14:textId="77777777">
      <w:pPr>
        <w:spacing w:after="0" w:line="240" w:lineRule="auto"/>
      </w:pPr>
      <w:r>
        <w:separator/>
      </w:r>
    </w:p>
  </w:endnote>
  <w:endnote w:type="continuationSeparator" w:id="0">
    <w:p w:rsidR="00637FBE" w:rsidP="00244D92" w:rsidRDefault="00637FBE" w14:paraId="67DA4C11" w14:textId="77777777">
      <w:pPr>
        <w:spacing w:after="0" w:line="240" w:lineRule="auto"/>
      </w:pPr>
      <w:r>
        <w:continuationSeparator/>
      </w:r>
    </w:p>
  </w:endnote>
  <w:endnote w:type="continuationNotice" w:id="1">
    <w:p w:rsidR="00637FBE" w:rsidRDefault="00637FBE" w14:paraId="225F18B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7FBE" w:rsidP="00244D92" w:rsidRDefault="00637FBE" w14:paraId="64E61355" w14:textId="77777777">
      <w:pPr>
        <w:spacing w:after="0" w:line="240" w:lineRule="auto"/>
      </w:pPr>
      <w:r>
        <w:separator/>
      </w:r>
    </w:p>
  </w:footnote>
  <w:footnote w:type="continuationSeparator" w:id="0">
    <w:p w:rsidR="00637FBE" w:rsidP="00244D92" w:rsidRDefault="00637FBE" w14:paraId="04DEE56E" w14:textId="77777777">
      <w:pPr>
        <w:spacing w:after="0" w:line="240" w:lineRule="auto"/>
      </w:pPr>
      <w:r>
        <w:continuationSeparator/>
      </w:r>
    </w:p>
  </w:footnote>
  <w:footnote w:type="continuationNotice" w:id="1">
    <w:p w:rsidR="00637FBE" w:rsidRDefault="00637FBE" w14:paraId="04F88F0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44D92" w:rsidP="00E21CD7" w:rsidRDefault="00AD653A" w14:paraId="35B42BD0" w14:textId="21CC4D22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35B7E533" wp14:editId="0B4DBC0F">
          <wp:extent cx="6263640" cy="773430"/>
          <wp:effectExtent l="0" t="0" r="3810" b="7620"/>
          <wp:docPr id="172334318" name="Picture 162256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5" w15:restartNumberingAfterBreak="0">
    <w:nsid w:val="4453607C"/>
    <w:multiLevelType w:val="hybridMultilevel"/>
    <w:tmpl w:val="300A39FE"/>
    <w:lvl w:ilvl="0" w:tplc="EEAE2546">
      <w:start w:val="1"/>
      <w:numFmt w:val="decimal"/>
      <w:lvlText w:val="%1"/>
      <w:lvlJc w:val="left"/>
      <w:pPr>
        <w:ind w:left="123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702" w:hanging="360"/>
      </w:pPr>
    </w:lvl>
    <w:lvl w:ilvl="2" w:tplc="0405001B" w:tentative="1">
      <w:start w:val="1"/>
      <w:numFmt w:val="lowerRoman"/>
      <w:lvlText w:val="%3."/>
      <w:lvlJc w:val="right"/>
      <w:pPr>
        <w:ind w:left="18" w:hanging="180"/>
      </w:pPr>
    </w:lvl>
    <w:lvl w:ilvl="3" w:tplc="0405000F" w:tentative="1">
      <w:start w:val="1"/>
      <w:numFmt w:val="decimal"/>
      <w:lvlText w:val="%4."/>
      <w:lvlJc w:val="left"/>
      <w:pPr>
        <w:ind w:left="738" w:hanging="360"/>
      </w:pPr>
    </w:lvl>
    <w:lvl w:ilvl="4" w:tplc="04050019" w:tentative="1">
      <w:start w:val="1"/>
      <w:numFmt w:val="lowerLetter"/>
      <w:lvlText w:val="%5."/>
      <w:lvlJc w:val="left"/>
      <w:pPr>
        <w:ind w:left="1458" w:hanging="360"/>
      </w:pPr>
    </w:lvl>
    <w:lvl w:ilvl="5" w:tplc="0405001B" w:tentative="1">
      <w:start w:val="1"/>
      <w:numFmt w:val="lowerRoman"/>
      <w:lvlText w:val="%6."/>
      <w:lvlJc w:val="right"/>
      <w:pPr>
        <w:ind w:left="2178" w:hanging="180"/>
      </w:pPr>
    </w:lvl>
    <w:lvl w:ilvl="6" w:tplc="0405000F" w:tentative="1">
      <w:start w:val="1"/>
      <w:numFmt w:val="decimal"/>
      <w:lvlText w:val="%7."/>
      <w:lvlJc w:val="left"/>
      <w:pPr>
        <w:ind w:left="2898" w:hanging="360"/>
      </w:pPr>
    </w:lvl>
    <w:lvl w:ilvl="7" w:tplc="04050019" w:tentative="1">
      <w:start w:val="1"/>
      <w:numFmt w:val="lowerLetter"/>
      <w:lvlText w:val="%8."/>
      <w:lvlJc w:val="left"/>
      <w:pPr>
        <w:ind w:left="3618" w:hanging="360"/>
      </w:pPr>
    </w:lvl>
    <w:lvl w:ilvl="8" w:tplc="0405001B" w:tentative="1">
      <w:start w:val="1"/>
      <w:numFmt w:val="lowerRoman"/>
      <w:lvlText w:val="%9."/>
      <w:lvlJc w:val="right"/>
      <w:pPr>
        <w:ind w:left="4338" w:hanging="180"/>
      </w:pPr>
    </w:lvl>
  </w:abstractNum>
  <w:abstractNum w:abstractNumId="6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hint="default" w:ascii="Symbol" w:hAnsi="Symbol" w:eastAsia="Calibri" w:cs="Calibri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hint="default" w:ascii="Wingdings" w:hAnsi="Wingdings"/>
      </w:rPr>
    </w:lvl>
  </w:abstractNum>
  <w:abstractNum w:abstractNumId="8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hint="default" w:ascii="Franklin Gothic Book" w:hAnsi="Franklin Gothic Book" w:eastAsia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006789374">
    <w:abstractNumId w:val="6"/>
  </w:num>
  <w:num w:numId="2" w16cid:durableId="1190139766">
    <w:abstractNumId w:val="1"/>
  </w:num>
  <w:num w:numId="3" w16cid:durableId="443037012">
    <w:abstractNumId w:val="3"/>
  </w:num>
  <w:num w:numId="4" w16cid:durableId="369576169">
    <w:abstractNumId w:val="8"/>
  </w:num>
  <w:num w:numId="5" w16cid:durableId="1024163601">
    <w:abstractNumId w:val="4"/>
  </w:num>
  <w:num w:numId="6" w16cid:durableId="644822890">
    <w:abstractNumId w:val="2"/>
  </w:num>
  <w:num w:numId="7" w16cid:durableId="1945260214">
    <w:abstractNumId w:val="7"/>
  </w:num>
  <w:num w:numId="8" w16cid:durableId="1888570260">
    <w:abstractNumId w:val="0"/>
  </w:num>
  <w:num w:numId="9" w16cid:durableId="18346421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75DAC"/>
    <w:rsid w:val="001055A6"/>
    <w:rsid w:val="00106878"/>
    <w:rsid w:val="00182524"/>
    <w:rsid w:val="001863B3"/>
    <w:rsid w:val="001869AE"/>
    <w:rsid w:val="001F101F"/>
    <w:rsid w:val="00214183"/>
    <w:rsid w:val="002421AD"/>
    <w:rsid w:val="00244D92"/>
    <w:rsid w:val="002462BC"/>
    <w:rsid w:val="0026742B"/>
    <w:rsid w:val="00295A25"/>
    <w:rsid w:val="002B4A1F"/>
    <w:rsid w:val="002F3BCD"/>
    <w:rsid w:val="002F3F9B"/>
    <w:rsid w:val="00363479"/>
    <w:rsid w:val="00386F8E"/>
    <w:rsid w:val="003A187C"/>
    <w:rsid w:val="003E35AE"/>
    <w:rsid w:val="003E60C8"/>
    <w:rsid w:val="00415023"/>
    <w:rsid w:val="00485CCC"/>
    <w:rsid w:val="00514D98"/>
    <w:rsid w:val="00515400"/>
    <w:rsid w:val="005421B0"/>
    <w:rsid w:val="0055049C"/>
    <w:rsid w:val="00567AB3"/>
    <w:rsid w:val="00576C60"/>
    <w:rsid w:val="005A4F36"/>
    <w:rsid w:val="005D31A8"/>
    <w:rsid w:val="005D5DE9"/>
    <w:rsid w:val="005D73FA"/>
    <w:rsid w:val="00612F1A"/>
    <w:rsid w:val="00637FBE"/>
    <w:rsid w:val="006D0859"/>
    <w:rsid w:val="006D6C89"/>
    <w:rsid w:val="007B2A71"/>
    <w:rsid w:val="007D117D"/>
    <w:rsid w:val="007E295F"/>
    <w:rsid w:val="007E2D8A"/>
    <w:rsid w:val="00847203"/>
    <w:rsid w:val="0085141B"/>
    <w:rsid w:val="00870A0C"/>
    <w:rsid w:val="00890EB7"/>
    <w:rsid w:val="008B379E"/>
    <w:rsid w:val="008C18F4"/>
    <w:rsid w:val="008F6455"/>
    <w:rsid w:val="009029F6"/>
    <w:rsid w:val="009176AC"/>
    <w:rsid w:val="009368DD"/>
    <w:rsid w:val="00944750"/>
    <w:rsid w:val="00950E85"/>
    <w:rsid w:val="009515AD"/>
    <w:rsid w:val="00985D61"/>
    <w:rsid w:val="009C4B63"/>
    <w:rsid w:val="009E2982"/>
    <w:rsid w:val="00A33241"/>
    <w:rsid w:val="00A42144"/>
    <w:rsid w:val="00A8603E"/>
    <w:rsid w:val="00AB3538"/>
    <w:rsid w:val="00AC05A8"/>
    <w:rsid w:val="00AC1042"/>
    <w:rsid w:val="00AD53BE"/>
    <w:rsid w:val="00AD611C"/>
    <w:rsid w:val="00AD653A"/>
    <w:rsid w:val="00BC2952"/>
    <w:rsid w:val="00BC5661"/>
    <w:rsid w:val="00BD668F"/>
    <w:rsid w:val="00C43530"/>
    <w:rsid w:val="00C46CE1"/>
    <w:rsid w:val="00C75553"/>
    <w:rsid w:val="00CA0D1F"/>
    <w:rsid w:val="00CD2443"/>
    <w:rsid w:val="00CD45F2"/>
    <w:rsid w:val="00CD511F"/>
    <w:rsid w:val="00CE5ABA"/>
    <w:rsid w:val="00CE60F9"/>
    <w:rsid w:val="00D37758"/>
    <w:rsid w:val="00D74974"/>
    <w:rsid w:val="00DD1E23"/>
    <w:rsid w:val="00E04612"/>
    <w:rsid w:val="00E21CD7"/>
    <w:rsid w:val="00E463A0"/>
    <w:rsid w:val="00EC15BC"/>
    <w:rsid w:val="00EE6645"/>
    <w:rsid w:val="00EF0869"/>
    <w:rsid w:val="00F1548F"/>
    <w:rsid w:val="00F34BA8"/>
    <w:rsid w:val="00F64A18"/>
    <w:rsid w:val="17F569EE"/>
    <w:rsid w:val="37392E3F"/>
    <w:rsid w:val="3B317E23"/>
    <w:rsid w:val="4B1BF49D"/>
    <w:rsid w:val="57ADB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Franklin Gothic Book" w:hAnsi="Franklin Gothic Book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244D92"/>
  </w:style>
  <w:style w:type="character" w:styleId="Nadpis1Char" w:customStyle="1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styleId="Nadpis2Char" w:customStyle="1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244D9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styleId="xmsonormal" w:customStyle="1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normaltextrun" w:customStyle="1">
    <w:name w:val="normaltextrun"/>
    <w:basedOn w:val="Standardnpsmoodstavce"/>
    <w:rsid w:val="00BC2952"/>
  </w:style>
  <w:style w:type="paragraph" w:styleId="Default" w:customStyle="1">
    <w:name w:val="Default"/>
    <w:rsid w:val="005D31A8"/>
    <w:pPr>
      <w:autoSpaceDE w:val="0"/>
      <w:autoSpaceDN w:val="0"/>
      <w:adjustRightInd w:val="0"/>
      <w:spacing w:after="0" w:line="240" w:lineRule="auto"/>
    </w:pPr>
    <w:rPr>
      <w:rFonts w:ascii="Verdana" w:hAnsi="Verdana" w:eastAsia="Times New Roman" w:cs="Verdana"/>
      <w:color w:val="000000"/>
      <w:sz w:val="24"/>
      <w:szCs w:val="24"/>
      <w:lang w:eastAsia="cs-CZ"/>
    </w:rPr>
  </w:style>
  <w:style w:type="table" w:styleId="Mkatabulky">
    <w:name w:val="Table Grid"/>
    <w:basedOn w:val="Normlntabulka"/>
    <w:rsid w:val="005D31A8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cs-CZ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Zkladntext" w:customStyle="1">
    <w:name w:val="Základní text_"/>
    <w:basedOn w:val="Standardnpsmoodstavce"/>
    <w:link w:val="Zkladntext1"/>
    <w:rsid w:val="005D31A8"/>
    <w:rPr>
      <w:rFonts w:ascii="Calibri" w:hAnsi="Calibri" w:eastAsia="Calibri" w:cs="Calibri"/>
      <w:shd w:val="clear" w:color="auto" w:fill="FFFFFF"/>
    </w:rPr>
  </w:style>
  <w:style w:type="paragraph" w:styleId="Zkladntext1" w:customStyle="1">
    <w:name w:val="Základní text1"/>
    <w:basedOn w:val="Normln"/>
    <w:link w:val="Zkladntext"/>
    <w:rsid w:val="005D31A8"/>
    <w:pPr>
      <w:widowControl w:val="0"/>
      <w:shd w:val="clear" w:color="auto" w:fill="FFFFFF"/>
      <w:spacing w:after="120" w:line="240" w:lineRule="auto"/>
      <w:ind w:firstLine="60"/>
    </w:pPr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QYJ6VK6WDPCP-2026886553-465055</_dlc_DocId>
    <_dlc_DocIdUrl xmlns="9d0ca0cf-2a35-4d1a-8451-71dcfb90f667">
      <Url>https://skolahostivar.sharepoint.com/sites/data/_layouts/15/DocIdRedir.aspx?ID=QYJ6VK6WDPCP-2026886553-465055</Url>
      <Description>QYJ6VK6WDPCP-2026886553-465055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BE7BA-561F-4DC8-A4C1-107DEE540656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4EC088BA-0296-4648-B45B-D4F443350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SŠAI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 Brož</dc:creator>
  <keywords/>
  <dc:description/>
  <lastModifiedBy>Ondřej Pacner</lastModifiedBy>
  <revision>5</revision>
  <lastPrinted>2021-09-21T05:43:00.0000000Z</lastPrinted>
  <dcterms:created xsi:type="dcterms:W3CDTF">2024-09-30T19:14:00.0000000Z</dcterms:created>
  <dcterms:modified xsi:type="dcterms:W3CDTF">2026-09-02T15:41:40.4715857Z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a7e14097-a4df-4cd9-a54b-aad1c4446929</vt:lpwstr>
  </property>
  <property fmtid="{D5CDD505-2E9C-101B-9397-08002B2CF9AE}" pid="5" name="MediaServiceImageTags">
    <vt:lpwstr/>
  </property>
</Properties>
</file>