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D37D440" w:rsidR="004D5AB1" w:rsidRPr="00644418" w:rsidRDefault="00244073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44073">
              <w:rPr>
                <w:rFonts w:asciiTheme="majorHAnsi" w:hAnsiTheme="majorHAnsi" w:cstheme="minorHAnsi"/>
                <w:b/>
                <w:sz w:val="28"/>
                <w:szCs w:val="28"/>
              </w:rPr>
              <w:t>Autotronik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A65083">
              <w:rPr>
                <w:rFonts w:asciiTheme="majorHAnsi" w:hAnsiTheme="majorHAnsi" w:cstheme="minorHAnsi"/>
                <w:b/>
                <w:sz w:val="28"/>
                <w:szCs w:val="28"/>
              </w:rPr>
              <w:t>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87C707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B2B3F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6502715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F0E9E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440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4B1560B6" w:rsidR="006E07CF" w:rsidRPr="003C7D8F" w:rsidRDefault="00244073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1577856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Prevence úrazů</w:t>
            </w:r>
          </w:p>
          <w:p w14:paraId="2546B88F" w14:textId="77777777" w:rsidR="00244073" w:rsidRPr="00244073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>Faktory poškozující zdraví</w:t>
            </w:r>
          </w:p>
          <w:p w14:paraId="2480E55C" w14:textId="511102E7" w:rsidR="006E07CF" w:rsidRPr="003C7D8F" w:rsidRDefault="00244073" w:rsidP="0024407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244073">
              <w:rPr>
                <w:rFonts w:asciiTheme="majorHAnsi" w:hAnsiTheme="majorHAnsi"/>
              </w:rPr>
              <w:t xml:space="preserve">Hygiena a bezpečnost, vhodné oblečení, cvičební úbor a obutí, záchrana a dopomoc, zásady chování a jednání v různých prostředích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80189F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0BCB2EA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Vstupní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7B2B3F">
            <w:pPr>
              <w:pStyle w:val="Nadpis2"/>
              <w:framePr w:hSpace="0" w:wrap="auto" w:vAnchor="margin" w:hAnchor="text" w:yAlign="inline"/>
            </w:pPr>
            <w:r w:rsidRPr="00D55F16">
              <w:t>Pohybové dovednosti</w:t>
            </w:r>
          </w:p>
          <w:p w14:paraId="338676F5" w14:textId="77777777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pořadová</w:t>
            </w:r>
          </w:p>
          <w:p w14:paraId="1AF46981" w14:textId="589DBFCF" w:rsidR="00D55F16" w:rsidRPr="00D55F16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Tělesná cvičení všestranně rozvíjející (překážkové dráhy)</w:t>
            </w:r>
          </w:p>
          <w:p w14:paraId="6623FEEE" w14:textId="2D804B50" w:rsidR="006E07CF" w:rsidRPr="003C7D8F" w:rsidRDefault="00D55F16" w:rsidP="00D55F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55F1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80189F">
            <w:pPr>
              <w:pStyle w:val="Normlntun"/>
              <w:framePr w:hSpace="0" w:wrap="auto" w:vAnchor="margin" w:hAnchor="text" w:yAlign="inline"/>
            </w:pPr>
          </w:p>
          <w:p w14:paraId="0DF7D7CA" w14:textId="648376E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7DBD01E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37B2B0A7" w14:textId="1ADA8CFF" w:rsidR="006E07CF" w:rsidRPr="003C7D8F" w:rsidRDefault="00B87CB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1+2</w:t>
            </w:r>
          </w:p>
          <w:p w14:paraId="5D2FBBAD" w14:textId="44F7AB80" w:rsidR="006E07CF" w:rsidRPr="00D55F16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D55F1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  <w:p w14:paraId="0B3FC0DB" w14:textId="4AEBEE6D" w:rsidR="006E07CF" w:rsidRPr="003C7D8F" w:rsidRDefault="00D55F1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80189F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417" w14:textId="1810F979" w:rsidR="00D55F16" w:rsidRPr="00D55F16" w:rsidRDefault="00D55F1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 w:rsidR="00523AF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D55F1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</w:t>
            </w:r>
          </w:p>
          <w:p w14:paraId="6148C5C5" w14:textId="1782ACC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3B3BBE9" w:rsidR="006E07CF" w:rsidRPr="003C7D8F" w:rsidRDefault="00C44286" w:rsidP="007B2B3F">
            <w:pPr>
              <w:pStyle w:val="Nadpis2"/>
              <w:framePr w:hSpace="0" w:wrap="auto" w:vAnchor="margin" w:hAnchor="text" w:yAlign="inline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243BD9DE" w14:textId="77777777" w:rsidR="007B2B3F" w:rsidRPr="007B2B3F" w:rsidRDefault="007B2B3F" w:rsidP="007B2B3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7B2B3F">
              <w:rPr>
                <w:rFonts w:asciiTheme="majorHAnsi" w:hAnsiTheme="majorHAnsi"/>
              </w:rPr>
              <w:t>Florbal – HČJ, řízená hra, utkání</w:t>
            </w:r>
          </w:p>
          <w:p w14:paraId="2721CE8D" w14:textId="77777777" w:rsidR="007B2B3F" w:rsidRPr="007B2B3F" w:rsidRDefault="007B2B3F" w:rsidP="007B2B3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7B2B3F">
              <w:rPr>
                <w:rFonts w:asciiTheme="majorHAnsi" w:hAnsiTheme="majorHAnsi"/>
              </w:rPr>
              <w:t>Volejbal – HČJ, řízená hra, utkání</w:t>
            </w:r>
          </w:p>
          <w:p w14:paraId="275B0A63" w14:textId="0D10E781" w:rsidR="006E07CF" w:rsidRPr="003C7D8F" w:rsidRDefault="00C44286" w:rsidP="00C4428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C44286">
              <w:rPr>
                <w:rFonts w:asciiTheme="majorHAnsi" w:hAnsiTheme="majorHAnsi"/>
              </w:rPr>
              <w:t>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2678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7640EAA1" w:rsidR="00C44286" w:rsidRPr="00C44286" w:rsidRDefault="00C44286" w:rsidP="00C44286"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0E64D3B6" w:rsidR="006E07CF" w:rsidRPr="003C7D8F" w:rsidRDefault="007B2B3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49DADF0" w14:textId="13056815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</w:t>
            </w:r>
            <w:r w:rsidR="007B2B3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4F31D8EE" w:rsidR="006E07CF" w:rsidRPr="00C44286" w:rsidRDefault="007B2B3F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7</w:t>
            </w:r>
          </w:p>
          <w:p w14:paraId="5299FA9A" w14:textId="50303B8F" w:rsidR="006E07C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3+3+</w:t>
            </w:r>
            <w:r w:rsidR="007B2B3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3353AE4" w14:textId="77777777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C44286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48BCC49D" w14:textId="00246AE1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80189F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švihadla, plné míče, branky, hole, kužely, pravidla</w:t>
            </w:r>
          </w:p>
          <w:p w14:paraId="139A7B06" w14:textId="0B3AB73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3DEBD3C8" w:rsidR="006E07CF" w:rsidRPr="00B87CB3" w:rsidRDefault="00C44286" w:rsidP="007B2B3F">
            <w:pPr>
              <w:pStyle w:val="Nadpis2"/>
              <w:framePr w:hSpace="0" w:wrap="auto" w:vAnchor="margin" w:hAnchor="text" w:yAlign="inline"/>
            </w:pPr>
            <w:bookmarkStart w:id="3" w:name="_Toc194229381"/>
            <w:r w:rsidRPr="00B87CB3">
              <w:t>Gymnastika</w:t>
            </w:r>
            <w:bookmarkEnd w:id="3"/>
          </w:p>
          <w:p w14:paraId="265F1E11" w14:textId="77777777" w:rsidR="00B87CB3" w:rsidRPr="00B87CB3" w:rsidRDefault="00B87CB3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B87CB3">
              <w:rPr>
                <w:rFonts w:asciiTheme="majorHAnsi" w:hAnsiTheme="majorHAnsi"/>
              </w:rPr>
              <w:t>Rozcvičky</w:t>
            </w:r>
          </w:p>
          <w:p w14:paraId="5EE775C5" w14:textId="77777777" w:rsidR="0077158B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 xml:space="preserve">Akrobacie – opakování prvků z 2. ročníku, přemet vpřed, vzad, kotoul letmo </w:t>
            </w:r>
          </w:p>
          <w:p w14:paraId="26EFB801" w14:textId="3CBDF832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>Odborné názvosloví</w:t>
            </w:r>
          </w:p>
          <w:p w14:paraId="5572D26F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>Cvičení na nářadí:</w:t>
            </w:r>
          </w:p>
          <w:p w14:paraId="30FFCC29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proofErr w:type="gramStart"/>
            <w:r w:rsidRPr="000C3FFD">
              <w:rPr>
                <w:rFonts w:asciiTheme="majorHAnsi" w:hAnsiTheme="majorHAnsi"/>
              </w:rPr>
              <w:t>Bedna  -</w:t>
            </w:r>
            <w:proofErr w:type="gramEnd"/>
            <w:r w:rsidRPr="000C3FFD">
              <w:rPr>
                <w:rFonts w:asciiTheme="majorHAnsi" w:hAnsiTheme="majorHAnsi"/>
              </w:rPr>
              <w:t xml:space="preserve"> roznožka, skrčka, Hrazda – vzepření závěsem v podkolení, jízdmo, Kruhy – vzepření tahem soupaž </w:t>
            </w:r>
          </w:p>
          <w:p w14:paraId="60480095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C3FFD">
              <w:rPr>
                <w:rFonts w:asciiTheme="majorHAnsi" w:hAnsiTheme="majorHAnsi"/>
              </w:rPr>
              <w:t>Šplh ze sedu bez dopomoci nohou, soutěže ve šplhu</w:t>
            </w:r>
          </w:p>
          <w:p w14:paraId="06F37E1C" w14:textId="454B3D1A" w:rsidR="006E07CF" w:rsidRPr="00B87CB3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D1750E">
              <w:lastRenderedPageBreak/>
              <w:t>Cvičení bez náčiní a s náčiním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77777777" w:rsidR="00C44286" w:rsidRPr="00C44286" w:rsidRDefault="00C44286" w:rsidP="0080189F">
            <w:pPr>
              <w:spacing w:after="0" w:line="240" w:lineRule="auto"/>
              <w:jc w:val="center"/>
            </w:pPr>
            <w:r w:rsidRPr="00C44286">
              <w:lastRenderedPageBreak/>
              <w:t>Leden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31C84D58" w:rsidR="0080189F" w:rsidRDefault="0080189F" w:rsidP="0080189F">
            <w:pPr>
              <w:spacing w:after="0" w:line="240" w:lineRule="auto"/>
              <w:jc w:val="center"/>
            </w:pP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80189F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11C324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2A4697F" w14:textId="74771A48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2+2</w:t>
            </w:r>
          </w:p>
          <w:p w14:paraId="486FF9B7" w14:textId="580FFDE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ACBAD63" w14:textId="788BB47E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42C76284" w14:textId="22984D78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761B3A97" w14:textId="47E0CCA2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  <w:p w14:paraId="0DA3AE7E" w14:textId="0B88A7C9" w:rsidR="006E07CF" w:rsidRPr="00B87CB3" w:rsidRDefault="00B87CB3" w:rsidP="0080189F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B87CB3">
              <w:rPr>
                <w:b/>
                <w:bCs/>
              </w:rPr>
              <w:t>6</w:t>
            </w:r>
          </w:p>
          <w:p w14:paraId="5B69C029" w14:textId="073CA0AC" w:rsidR="006E07C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4+</w:t>
            </w:r>
            <w:r w:rsidR="00B87CB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 xml:space="preserve">Praktická ukázka s ústním vysvětlením,  </w:t>
            </w:r>
          </w:p>
          <w:p w14:paraId="7E42A181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80189F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71BA9F40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523AFD">
            <w:pPr>
              <w:pStyle w:val="Normlntun"/>
              <w:framePr w:hSpace="0" w:wrap="auto" w:vAnchor="margin" w:hAnchor="text" w:yAlign="inline"/>
            </w:pPr>
            <w:r w:rsidRPr="0081307D"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7F352DF8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4" w:name="_Toc194229382"/>
            <w:r>
              <w:t>Úpoly</w:t>
            </w:r>
            <w:bookmarkEnd w:id="4"/>
          </w:p>
          <w:p w14:paraId="4FBBACCA" w14:textId="225B8A07" w:rsidR="00B87CB3" w:rsidRPr="00B87CB3" w:rsidRDefault="000C3FFD" w:rsidP="00B87CB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Údery a kopy, ukázka karatistického výcviku</w:t>
            </w:r>
            <w:r w:rsidR="00B87CB3" w:rsidRPr="00B87CB3">
              <w:rPr>
                <w:rFonts w:asciiTheme="majorHAnsi" w:hAnsiTheme="majorHAnsi"/>
              </w:rPr>
              <w:t xml:space="preserve"> </w:t>
            </w:r>
          </w:p>
          <w:p w14:paraId="3646D9DE" w14:textId="5DC7A96D" w:rsidR="0080189F" w:rsidRPr="0080189F" w:rsidRDefault="0080189F" w:rsidP="00B87CB3">
            <w:pPr>
              <w:pStyle w:val="Odstavecseseznamem"/>
              <w:numPr>
                <w:ilvl w:val="0"/>
                <w:numId w:val="0"/>
              </w:numPr>
              <w:spacing w:after="0" w:line="240" w:lineRule="auto"/>
              <w:ind w:left="360"/>
              <w:rPr>
                <w:rFonts w:asciiTheme="majorHAnsi" w:eastAsiaTheme="majorEastAsia" w:hAnsiTheme="majorHAnsi" w:cstheme="majorBidi"/>
                <w:b/>
                <w:sz w:val="24"/>
              </w:rPr>
            </w:pPr>
            <w:r w:rsidRPr="0080189F">
              <w:rPr>
                <w:rFonts w:asciiTheme="majorHAnsi" w:eastAsiaTheme="majorEastAsia" w:hAnsiTheme="majorHAnsi" w:cstheme="majorBidi"/>
                <w:b/>
                <w:sz w:val="24"/>
              </w:rPr>
              <w:t>Posilovna</w:t>
            </w:r>
          </w:p>
          <w:p w14:paraId="252E226A" w14:textId="58B10E78" w:rsidR="006E07CF" w:rsidRPr="003C7D8F" w:rsidRDefault="000C3FFD" w:rsidP="0080189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hAnsiTheme="majorHAnsi"/>
              </w:rPr>
              <w:t>Sestavení vlastního posilovacího tréninku a cvičení podle něho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B245E08" w:rsidR="006E07CF" w:rsidRPr="003C7D8F" w:rsidRDefault="00B87CB3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46B44B5E" w14:textId="7E3C4F5C" w:rsidR="006E07CF" w:rsidRPr="003C7D8F" w:rsidRDefault="0080189F" w:rsidP="0080189F">
            <w:pPr>
              <w:pStyle w:val="Normlntun"/>
              <w:framePr w:hSpace="0" w:wrap="auto" w:vAnchor="margin" w:hAnchor="text" w:yAlign="inline"/>
            </w:pPr>
            <w:r>
              <w:t>1+</w:t>
            </w:r>
            <w:r w:rsidR="00B87CB3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80189F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2CD50F04" w14:textId="44A54552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náčiní, míče, plné míče</w:t>
            </w:r>
          </w:p>
          <w:p w14:paraId="099F77DA" w14:textId="27B93867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166BA715" w:rsidR="006E07CF" w:rsidRPr="003C7D8F" w:rsidRDefault="0080189F" w:rsidP="007B2B3F">
            <w:pPr>
              <w:pStyle w:val="Nadpis2"/>
              <w:framePr w:hSpace="0" w:wrap="auto" w:vAnchor="margin" w:hAnchor="text" w:yAlign="inline"/>
            </w:pPr>
            <w:bookmarkStart w:id="5" w:name="_Toc194229383"/>
            <w:r>
              <w:t>Sportovní hry</w:t>
            </w:r>
            <w:bookmarkEnd w:id="5"/>
          </w:p>
          <w:p w14:paraId="190F17AA" w14:textId="77777777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Košíková – HČJ, řízená hra, utkání</w:t>
            </w:r>
          </w:p>
          <w:p w14:paraId="1DD7C790" w14:textId="735B20EF" w:rsidR="000C3FFD" w:rsidRPr="000C3FFD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>Kopaná – HČJ, řízená hra, utkání</w:t>
            </w:r>
          </w:p>
          <w:p w14:paraId="1BF38DB1" w14:textId="0A0B59CD" w:rsidR="006E07CF" w:rsidRPr="003C7D8F" w:rsidRDefault="000C3FFD" w:rsidP="000C3F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C3FFD">
              <w:rPr>
                <w:rFonts w:asciiTheme="majorHAnsi" w:eastAsiaTheme="majorEastAsia" w:hAnsiTheme="majorHAnsi" w:cstheme="majorBidi"/>
              </w:rPr>
              <w:t xml:space="preserve">Alternativní sportovní hry – Ping pong, Nohejbal, Street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5E7B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  <w:r>
              <w:t xml:space="preserve">Březen </w:t>
            </w:r>
          </w:p>
          <w:p w14:paraId="38FEC4C3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4B24EF64" w14:textId="77777777" w:rsidR="00523AFD" w:rsidRDefault="00523AFD" w:rsidP="0080189F">
            <w:pPr>
              <w:pStyle w:val="Normlntun"/>
              <w:framePr w:hSpace="0" w:wrap="auto" w:vAnchor="margin" w:hAnchor="text" w:yAlign="inline"/>
            </w:pPr>
          </w:p>
          <w:p w14:paraId="2BE8027A" w14:textId="77777777" w:rsidR="006E07C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50353A90" w14:textId="77777777" w:rsidR="00523AFD" w:rsidRDefault="00523AFD" w:rsidP="00523AFD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45477780" w:rsidR="006E07CF" w:rsidRPr="003C7D8F" w:rsidRDefault="00B87CB3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66270D2" w14:textId="2A4596DD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3+</w:t>
            </w:r>
            <w:r w:rsidR="00B87CB3">
              <w:t>3</w:t>
            </w:r>
          </w:p>
          <w:p w14:paraId="598EE7D4" w14:textId="487BDDDC" w:rsidR="006E07CF" w:rsidRPr="003C7D8F" w:rsidRDefault="006E07CF" w:rsidP="00523AFD">
            <w:pPr>
              <w:pStyle w:val="Normlntun"/>
              <w:framePr w:hSpace="0" w:wrap="auto" w:vAnchor="margin" w:hAnchor="text" w:yAlign="inline"/>
            </w:pPr>
          </w:p>
          <w:p w14:paraId="5F3B41EC" w14:textId="77777777" w:rsidR="006E07CF" w:rsidRPr="00523AFD" w:rsidRDefault="00523AFD" w:rsidP="00523AF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523AFD">
              <w:rPr>
                <w:b/>
                <w:bCs/>
              </w:rPr>
              <w:t>6</w:t>
            </w:r>
          </w:p>
          <w:p w14:paraId="6693D491" w14:textId="77777777" w:rsidR="00523AFD" w:rsidRDefault="00523AFD" w:rsidP="00523AFD">
            <w:pPr>
              <w:jc w:val="center"/>
            </w:pPr>
            <w:r>
              <w:t>3+3</w:t>
            </w:r>
          </w:p>
          <w:p w14:paraId="5A608B0D" w14:textId="03E2C02F" w:rsidR="00523AFD" w:rsidRPr="00523AFD" w:rsidRDefault="00523AFD" w:rsidP="00523AFD">
            <w:pPr>
              <w:jc w:val="center"/>
            </w:pPr>
            <w:proofErr w:type="gramStart"/>
            <w:r w:rsidRPr="00523AF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 </w:t>
            </w:r>
            <w:r>
              <w:t>3</w:t>
            </w:r>
            <w:proofErr w:type="gramEnd"/>
            <w:r>
              <w:t>+3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E5DD4D6" w:rsidR="006E07CF" w:rsidRPr="003C7D8F" w:rsidRDefault="00523AFD" w:rsidP="0080189F">
            <w:pPr>
              <w:pStyle w:val="Normlntun"/>
              <w:framePr w:hSpace="0" w:wrap="auto" w:vAnchor="margin" w:hAnchor="text" w:yAlign="inline"/>
            </w:pPr>
            <w:r w:rsidRPr="00523AFD">
              <w:t>Míče, švihadla, plné míče, kužely, branky, pravidla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2E7BE188" w:rsidR="006E07CF" w:rsidRPr="003C7D8F" w:rsidRDefault="00523AFD" w:rsidP="007B2B3F">
            <w:pPr>
              <w:pStyle w:val="Nadpis2"/>
              <w:framePr w:hSpace="0" w:wrap="auto" w:vAnchor="margin" w:hAnchor="text" w:yAlign="inline"/>
            </w:pPr>
            <w:bookmarkStart w:id="6" w:name="_Toc194229384"/>
            <w:r>
              <w:t>Zdravotní tělesná výchova</w:t>
            </w:r>
            <w:bookmarkEnd w:id="6"/>
          </w:p>
          <w:p w14:paraId="72817437" w14:textId="03268CD1" w:rsidR="006E07CF" w:rsidRPr="003C7D8F" w:rsidRDefault="00523AFD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Pohybové aktivity, gymnastická cvičení, pohybové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8ED354F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  <w:r w:rsidRPr="003C7D8F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2F22DB70" w:rsidR="006E07CF" w:rsidRPr="003C7D8F" w:rsidRDefault="006E07CF" w:rsidP="0080189F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70B8311B" w14:textId="674912F4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9690E7A" w:rsidR="006E07CF" w:rsidRPr="003C7D8F" w:rsidRDefault="006E07CF" w:rsidP="0080189F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9FB0" w14:textId="07FCFAF5" w:rsidR="00523AFD" w:rsidRPr="00523AFD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Lana, žíněnky</w:t>
            </w:r>
            <w:r>
              <w:t xml:space="preserve">, </w:t>
            </w:r>
          </w:p>
          <w:p w14:paraId="422BE2D6" w14:textId="31620518" w:rsidR="006E07CF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81307D">
              <w:t>míče</w:t>
            </w: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77777777" w:rsidR="00523AFD" w:rsidRDefault="00523AFD" w:rsidP="007B2B3F">
            <w:pPr>
              <w:pStyle w:val="Nadpis2"/>
              <w:framePr w:hSpace="0" w:wrap="auto" w:vAnchor="margin" w:hAnchor="text" w:yAlign="inline"/>
            </w:pPr>
            <w:r>
              <w:t>Gymnastika</w:t>
            </w:r>
          </w:p>
          <w:p w14:paraId="55E2E2FB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>Rozcvičky</w:t>
            </w:r>
          </w:p>
          <w:p w14:paraId="7C2A9A76" w14:textId="77777777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523AFD">
              <w:rPr>
                <w:rFonts w:asciiTheme="majorHAnsi" w:eastAsiaTheme="majorEastAsia" w:hAnsiTheme="majorHAnsi" w:cstheme="majorBidi"/>
              </w:rPr>
              <w:t xml:space="preserve">Kondiční cvičení (těž. míče, švihadla, činky) </w:t>
            </w:r>
          </w:p>
          <w:p w14:paraId="37CE0A4D" w14:textId="0974948F" w:rsidR="00523AFD" w:rsidRPr="00523AFD" w:rsidRDefault="00523AFD" w:rsidP="00523AFD">
            <w:pPr>
              <w:pStyle w:val="Odstavecseseznamem"/>
              <w:numPr>
                <w:ilvl w:val="0"/>
                <w:numId w:val="5"/>
              </w:numPr>
              <w:ind w:left="360"/>
            </w:pPr>
            <w:r w:rsidRPr="00523AFD">
              <w:rPr>
                <w:rFonts w:asciiTheme="majorHAnsi" w:eastAsiaTheme="majorEastAsia" w:hAnsiTheme="majorHAnsi" w:cstheme="majorBidi"/>
              </w:rPr>
              <w:t>Relaxační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376DE3DE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Cvičení je nedílnou součástí každé vyučovací jednotky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98E" w14:textId="77777777" w:rsidR="00523AFD" w:rsidRPr="003C7D8F" w:rsidRDefault="00523AFD" w:rsidP="00523AF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55133B03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 w:rsidRPr="00523AFD">
              <w:t>Praktická ukázka s ústním vysvětlením, Korekce provedení, dopomoc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373F40D8" w:rsidR="00523AFD" w:rsidRPr="003C7D8F" w:rsidRDefault="00523AFD" w:rsidP="00523AFD">
            <w:pPr>
              <w:pStyle w:val="Normlntun"/>
              <w:framePr w:hSpace="0" w:wrap="auto" w:vAnchor="margin" w:hAnchor="text" w:yAlign="inline"/>
            </w:pPr>
            <w:r>
              <w:t>Š</w:t>
            </w:r>
            <w:r w:rsidRPr="00523AFD">
              <w:t>vihadla, plné míče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5C1632C1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F504F1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F504F1">
        <w:rPr>
          <w:rFonts w:asciiTheme="majorHAnsi" w:hAnsiTheme="majorHAnsi" w:cstheme="minorHAnsi"/>
          <w:sz w:val="20"/>
          <w:szCs w:val="20"/>
        </w:rPr>
        <w:t>Věra Hampejzová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7B2B3F" w:rsidRDefault="007B2B3F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7B2B3F" w:rsidRDefault="007B2B3F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7B2B3F" w:rsidRDefault="007B2B3F" w:rsidP="00F16EBC">
    <w:pPr>
      <w:pStyle w:val="Zpat"/>
    </w:pPr>
  </w:p>
  <w:p w14:paraId="1AB802E7" w14:textId="77777777" w:rsidR="007B2B3F" w:rsidRDefault="007B2B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7B2B3F" w:rsidRDefault="007B2B3F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7B2B3F" w:rsidRDefault="007B2B3F" w:rsidP="00F16EBC">
    <w:pPr>
      <w:pStyle w:val="Zpat"/>
    </w:pPr>
  </w:p>
  <w:p w14:paraId="214E0BFA" w14:textId="77777777" w:rsidR="007B2B3F" w:rsidRDefault="007B2B3F" w:rsidP="00F16EBC">
    <w:pPr>
      <w:pStyle w:val="Zpat"/>
    </w:pPr>
  </w:p>
  <w:p w14:paraId="5767C3C5" w14:textId="77777777" w:rsidR="007B2B3F" w:rsidRDefault="007B2B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7B2B3F" w:rsidRDefault="007B2B3F" w:rsidP="00F16EBC">
    <w:pPr>
      <w:pStyle w:val="Zpat"/>
    </w:pPr>
  </w:p>
  <w:p w14:paraId="7A2EDB27" w14:textId="77777777" w:rsidR="007B2B3F" w:rsidRDefault="007B2B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7B2B3F" w:rsidRDefault="007B2B3F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7B2B3F" w:rsidRDefault="007B2B3F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7B2B3F" w:rsidRDefault="007B2B3F" w:rsidP="00F16EBC">
    <w:pPr>
      <w:pStyle w:val="Zhlav"/>
    </w:pPr>
  </w:p>
  <w:p w14:paraId="3A4E5164" w14:textId="77777777" w:rsidR="007B2B3F" w:rsidRDefault="007B2B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7B2B3F" w:rsidRDefault="007B2B3F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7B2B3F" w:rsidRDefault="007B2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7B2B3F" w:rsidRDefault="007B2B3F" w:rsidP="00F16EBC">
    <w:pPr>
      <w:pStyle w:val="Zhlav"/>
    </w:pPr>
  </w:p>
  <w:p w14:paraId="7EAAA730" w14:textId="77777777" w:rsidR="007B2B3F" w:rsidRDefault="007B2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75665C74"/>
    <w:lvl w:ilvl="0" w:tplc="5EA0B9A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4"/>
  </w:num>
  <w:num w:numId="21">
    <w:abstractNumId w:val="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C3FFD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42A4"/>
    <w:rsid w:val="004D5AB1"/>
    <w:rsid w:val="005016B7"/>
    <w:rsid w:val="005074DF"/>
    <w:rsid w:val="00523AFD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7158B"/>
    <w:rsid w:val="00795945"/>
    <w:rsid w:val="007A76F8"/>
    <w:rsid w:val="007B2B3F"/>
    <w:rsid w:val="007E6858"/>
    <w:rsid w:val="0080189F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65083"/>
    <w:rsid w:val="00A759E5"/>
    <w:rsid w:val="00AF647F"/>
    <w:rsid w:val="00B17B1F"/>
    <w:rsid w:val="00B87CB3"/>
    <w:rsid w:val="00B95C1B"/>
    <w:rsid w:val="00BB1FB1"/>
    <w:rsid w:val="00BB7F92"/>
    <w:rsid w:val="00C44286"/>
    <w:rsid w:val="00C85A88"/>
    <w:rsid w:val="00C874B4"/>
    <w:rsid w:val="00C9415E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F1F7C"/>
    <w:rsid w:val="00F0390F"/>
    <w:rsid w:val="00F16EBC"/>
    <w:rsid w:val="00F504F1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7B2B3F"/>
    <w:pPr>
      <w:keepNext/>
      <w:keepLines/>
      <w:framePr w:hSpace="142" w:wrap="around" w:vAnchor="text" w:hAnchor="margin" w:y="1135"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80189F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80189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7B2B3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QYJ6VK6WDPCP-2026886553-435469</_dlc_DocId>
    <_dlc_DocIdUrl xmlns="9d0ca0cf-2a35-4d1a-8451-71dcfb90f667">
      <Url>https://skolahostivar.sharepoint.com/sites/data/_layouts/15/DocIdRedir.aspx?ID=QYJ6VK6WDPCP-2026886553-435469</Url>
      <Description>QYJ6VK6WDPCP-2026886553-435469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2A823B-362B-4ED1-9D15-CDDCDD8B9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purl.org/dc/terms/"/>
    <ds:schemaRef ds:uri="a8aa33a2-52a5-45f6-974e-12c2a4519bd9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6</cp:revision>
  <dcterms:created xsi:type="dcterms:W3CDTF">2025-04-30T12:44:00Z</dcterms:created>
  <dcterms:modified xsi:type="dcterms:W3CDTF">2025-06-04T13:25:00Z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bea97462-9741-46dd-9a82-20439fa3aa36</vt:lpwstr>
  </property>
  <property fmtid="{D5CDD505-2E9C-101B-9397-08002B2CF9AE}" pid="5" name="MediaServiceImageTags">
    <vt:lpwstr/>
  </property>
</Properties>
</file>