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56A134DA" w:rsidR="004D5AB1" w:rsidRPr="00644418" w:rsidRDefault="00DB5D0B" w:rsidP="00DB5D0B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 39-41-L/01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D4D1E86" w:rsidR="00644418" w:rsidRPr="00644418" w:rsidRDefault="00764BEC" w:rsidP="00764BEC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Technologie oprav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20DA2286" w:rsidR="00644418" w:rsidRDefault="00170EC1" w:rsidP="00764BEC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3.</w:t>
                  </w:r>
                  <w:r w:rsidR="00764BE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64441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65B679E9" w:rsidR="00644418" w:rsidRDefault="00644418" w:rsidP="00170EC1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–hodin</w:t>
                  </w:r>
                  <w:r w:rsidR="00170EC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: </w:t>
                  </w:r>
                  <w:r w:rsidR="00E1501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96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2201CEC2" w:rsidR="00644418" w:rsidRDefault="00644418" w:rsidP="00170EC1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–hodin</w:t>
                  </w:r>
                  <w:r w:rsidR="00170EC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:</w:t>
                  </w:r>
                  <w:r w:rsidR="00403AD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E1501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0"/>
        <w:gridCol w:w="1088"/>
        <w:gridCol w:w="839"/>
        <w:gridCol w:w="2112"/>
        <w:gridCol w:w="2013"/>
      </w:tblGrid>
      <w:tr w:rsidR="004E22E2" w:rsidRPr="003C7D8F" w14:paraId="682D2517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3E60D0A" w:rsidR="006E07CF" w:rsidRPr="003C7D8F" w:rsidRDefault="006E07CF" w:rsidP="00170EC1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</w:t>
            </w:r>
            <w:r w:rsidR="00170EC1">
              <w:t>é</w:t>
            </w:r>
            <w:r w:rsidRPr="003C7D8F">
              <w:t>matické celky</w:t>
            </w:r>
            <w:bookmarkEnd w:id="0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D27B54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D27B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D27B54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D27B54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D27B54" w:rsidRPr="003C7D8F" w14:paraId="7441CEA0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F755" w14:textId="25F5E33C" w:rsidR="00D27B54" w:rsidRDefault="00D27B54" w:rsidP="006E07CF">
            <w:pPr>
              <w:pStyle w:val="Nadpis2"/>
            </w:pPr>
            <w:r>
              <w:t>Opakování z 2.ročníku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24FD" w14:textId="49124499" w:rsidR="00D27B54" w:rsidRPr="00D27B54" w:rsidRDefault="00D27B54" w:rsidP="00D27B54">
            <w:pPr>
              <w:pStyle w:val="Normlntun"/>
              <w:framePr w:hSpace="0" w:wrap="auto" w:vAnchor="margin" w:hAnchor="text" w:yAlign="inline"/>
            </w:pPr>
            <w:r w:rsidRPr="00D27B54">
              <w:t>Září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EBA" w14:textId="77BF5BA5" w:rsidR="00D27B54" w:rsidRPr="00D27B54" w:rsidRDefault="00D27B54" w:rsidP="00D27B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 w:rsidRPr="00D27B54">
              <w:rPr>
                <w:rStyle w:val="Siln"/>
                <w:rFonts w:asciiTheme="majorHAnsi" w:hAnsiTheme="majorHAnsi"/>
              </w:rPr>
              <w:t>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9D9F" w14:textId="77777777" w:rsidR="00D27B54" w:rsidRPr="003C7D8F" w:rsidRDefault="00D27B54" w:rsidP="00D27B5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8B24" w14:textId="77777777" w:rsidR="00D27B54" w:rsidRPr="003C7D8F" w:rsidRDefault="00D27B54" w:rsidP="00D27B54">
            <w:pPr>
              <w:pStyle w:val="Normlntun"/>
              <w:framePr w:hSpace="0" w:wrap="auto" w:vAnchor="margin" w:hAnchor="text" w:yAlign="inline"/>
            </w:pPr>
          </w:p>
        </w:tc>
      </w:tr>
      <w:tr w:rsidR="004E22E2" w:rsidRPr="003C7D8F" w14:paraId="7ADC7132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FDA4" w14:textId="77777777" w:rsidR="007724A8" w:rsidRDefault="007724A8" w:rsidP="006E07CF">
            <w:pPr>
              <w:pStyle w:val="Nadpis2"/>
            </w:pPr>
            <w:r>
              <w:t>Příslušenství spalovacích motorů</w:t>
            </w:r>
          </w:p>
          <w:p w14:paraId="52D62A05" w14:textId="572D97BF" w:rsidR="007724A8" w:rsidRDefault="004E22E2" w:rsidP="007724A8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Palivová soustava zážehových motorů – karburátory</w:t>
            </w:r>
          </w:p>
          <w:p w14:paraId="54800192" w14:textId="58916000" w:rsidR="004E22E2" w:rsidRDefault="004E22E2" w:rsidP="007724A8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Palivová soustava zážehových motorů – vstřikování benzínu, jednobodové, vícebodové, přímé, nepřímé</w:t>
            </w:r>
          </w:p>
          <w:p w14:paraId="5C1CB93D" w14:textId="24AED816" w:rsidR="004E22E2" w:rsidRDefault="004E22E2" w:rsidP="007724A8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Palivová soustava vznětových motorů</w:t>
            </w:r>
          </w:p>
          <w:p w14:paraId="62A481E2" w14:textId="24BAF1A9" w:rsidR="004E22E2" w:rsidRDefault="004E22E2" w:rsidP="007724A8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Neřízený systém s řadovým, rotačním axiálním, rotačním radiálním čerpadlem</w:t>
            </w:r>
          </w:p>
          <w:p w14:paraId="32D5B298" w14:textId="5245102B" w:rsidR="004E22E2" w:rsidRDefault="004E22E2" w:rsidP="007724A8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Řízené systémy EDC</w:t>
            </w:r>
          </w:p>
          <w:p w14:paraId="4E80609B" w14:textId="757081FD" w:rsidR="004E22E2" w:rsidRDefault="004E22E2" w:rsidP="007724A8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Common Rail</w:t>
            </w:r>
          </w:p>
          <w:p w14:paraId="7837B5E0" w14:textId="4A138C3A" w:rsidR="004E22E2" w:rsidRDefault="004E22E2" w:rsidP="007724A8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PLD čerpadlo potrubí tryska</w:t>
            </w:r>
          </w:p>
          <w:p w14:paraId="6AF77BE3" w14:textId="7A0F98B4" w:rsidR="004E22E2" w:rsidRDefault="004E22E2" w:rsidP="007724A8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PDE čerpadlo tryska</w:t>
            </w:r>
          </w:p>
          <w:p w14:paraId="23A4D38E" w14:textId="2219E13F" w:rsidR="007724A8" w:rsidRPr="007724A8" w:rsidRDefault="004E22E2" w:rsidP="004E22E2">
            <w:pPr>
              <w:pStyle w:val="Odstavecseseznamem"/>
              <w:numPr>
                <w:ilvl w:val="0"/>
                <w:numId w:val="5"/>
              </w:numPr>
              <w:ind w:left="360"/>
            </w:pPr>
            <w:r w:rsidRPr="004E22E2">
              <w:rPr>
                <w:rFonts w:asciiTheme="majorHAnsi" w:eastAsiaTheme="majorEastAsia" w:hAnsiTheme="majorHAnsi" w:cstheme="majorBidi"/>
              </w:rPr>
              <w:t>Vstřikovače a trysky čepové, otvorové,dvoupružinové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C6B5" w14:textId="3552C390" w:rsidR="007724A8" w:rsidRPr="003C7D8F" w:rsidRDefault="00D27B54" w:rsidP="00D27B54">
            <w:pPr>
              <w:pStyle w:val="Normlntun"/>
              <w:framePr w:hSpace="0" w:wrap="auto" w:vAnchor="margin" w:hAnchor="text" w:yAlign="inline"/>
            </w:pPr>
            <w:r>
              <w:t>Říjen Listopad Prosinec Leden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B23F" w14:textId="3E1FF949" w:rsidR="007724A8" w:rsidRPr="00D27B54" w:rsidRDefault="00D27B54" w:rsidP="00D27B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 w:rsidRPr="00D27B54">
              <w:rPr>
                <w:rStyle w:val="Siln"/>
                <w:rFonts w:asciiTheme="majorHAnsi" w:hAnsiTheme="majorHAnsi"/>
              </w:rPr>
              <w:t>4</w:t>
            </w:r>
            <w:r>
              <w:rPr>
                <w:rStyle w:val="Siln"/>
                <w:rFonts w:asciiTheme="majorHAnsi" w:hAnsiTheme="majorHAnsi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67AA" w14:textId="77777777" w:rsidR="009F56BC" w:rsidRDefault="009F56BC" w:rsidP="009F56BC">
            <w:pPr>
              <w:pStyle w:val="Normlntun"/>
              <w:framePr w:hSpace="0" w:wrap="auto" w:vAnchor="margin" w:hAnchor="text" w:yAlign="inline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</w:r>
            <w:r>
              <w:t>Video</w:t>
            </w:r>
          </w:p>
          <w:p w14:paraId="5F5DDFF8" w14:textId="1E14BB9A" w:rsidR="007724A8" w:rsidRPr="003C7D8F" w:rsidRDefault="009F56BC" w:rsidP="009F56BC">
            <w:pPr>
              <w:pStyle w:val="Normlntun"/>
              <w:framePr w:hSpace="0" w:wrap="auto" w:vAnchor="margin" w:hAnchor="text" w:yAlign="inline"/>
            </w:pPr>
            <w:r>
              <w:t>Animace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508" w14:textId="77777777" w:rsidR="002A115A" w:rsidRPr="003C7D8F" w:rsidRDefault="002A115A" w:rsidP="002A115A">
            <w:pPr>
              <w:pStyle w:val="Normlntun"/>
              <w:framePr w:hSpace="0" w:wrap="auto" w:vAnchor="margin" w:hAnchor="text" w:yAlign="inline"/>
            </w:pPr>
            <w:r w:rsidRPr="003C7D8F">
              <w:t>PC, Dataprojektor,</w:t>
            </w:r>
            <w:r>
              <w:t xml:space="preserve"> prezentace </w:t>
            </w:r>
            <w:r w:rsidRPr="003C7D8F">
              <w:t xml:space="preserve"> </w:t>
            </w:r>
            <w:r>
              <w:t>videa</w:t>
            </w:r>
          </w:p>
          <w:p w14:paraId="2F661911" w14:textId="77777777" w:rsidR="007724A8" w:rsidRPr="003C7D8F" w:rsidRDefault="007724A8" w:rsidP="00D27B54">
            <w:pPr>
              <w:pStyle w:val="Normlntun"/>
              <w:framePr w:hSpace="0" w:wrap="auto" w:vAnchor="margin" w:hAnchor="text" w:yAlign="inline"/>
            </w:pPr>
          </w:p>
        </w:tc>
      </w:tr>
      <w:tr w:rsidR="004E22E2" w:rsidRPr="003C7D8F" w14:paraId="466D4BA7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BA42" w14:textId="77777777" w:rsidR="004E22E2" w:rsidRDefault="004E22E2" w:rsidP="006E07CF">
            <w:pPr>
              <w:pStyle w:val="Nadpis2"/>
            </w:pPr>
            <w:r>
              <w:t>Měření emisí spalovacích motorů</w:t>
            </w:r>
          </w:p>
          <w:p w14:paraId="28E0A134" w14:textId="77777777" w:rsidR="00764BEC" w:rsidRDefault="004E22E2" w:rsidP="004E22E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Emise zážehových motorů</w:t>
            </w:r>
          </w:p>
          <w:p w14:paraId="57AB2532" w14:textId="10BB1533" w:rsidR="00764BEC" w:rsidRDefault="00764BEC" w:rsidP="004E22E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Emise vznětových motorů</w:t>
            </w:r>
          </w:p>
          <w:p w14:paraId="061CDC7B" w14:textId="3A8CF15B" w:rsidR="004E22E2" w:rsidRDefault="00764BEC" w:rsidP="004E22E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Mazací soustava</w:t>
            </w:r>
          </w:p>
          <w:p w14:paraId="4C140D32" w14:textId="483FC095" w:rsidR="00764BEC" w:rsidRDefault="00764BEC" w:rsidP="004E22E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Mazání čtyřdobých motorů</w:t>
            </w:r>
          </w:p>
          <w:p w14:paraId="3BC23C49" w14:textId="57A3A79A" w:rsidR="004E22E2" w:rsidRPr="004E22E2" w:rsidRDefault="00764BEC" w:rsidP="00764BEC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rPr>
                <w:rFonts w:asciiTheme="majorHAnsi" w:eastAsiaTheme="majorEastAsia" w:hAnsiTheme="majorHAnsi" w:cstheme="majorBidi"/>
              </w:rPr>
              <w:t>Mazání dvoudobých motorů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826E" w14:textId="22F3ADD2" w:rsidR="004E22E2" w:rsidRPr="003C7D8F" w:rsidRDefault="00D27B54" w:rsidP="00D27B54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7B7F" w14:textId="2F288CCD" w:rsidR="004E22E2" w:rsidRPr="00D27B54" w:rsidRDefault="00D27B54" w:rsidP="00D27B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 w:rsidRPr="00D27B54">
              <w:rPr>
                <w:rStyle w:val="Siln"/>
                <w:rFonts w:asciiTheme="majorHAnsi" w:hAnsiTheme="majorHAnsi"/>
              </w:rPr>
              <w:t>10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CA6E" w14:textId="77777777" w:rsidR="009F56BC" w:rsidRDefault="009F56BC" w:rsidP="009F56BC">
            <w:pPr>
              <w:pStyle w:val="Normlntun"/>
              <w:framePr w:hSpace="0" w:wrap="auto" w:vAnchor="margin" w:hAnchor="text" w:yAlign="inline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</w:r>
            <w:r>
              <w:t>Video</w:t>
            </w:r>
          </w:p>
          <w:p w14:paraId="3B0D8031" w14:textId="3AFB9C60" w:rsidR="004E22E2" w:rsidRPr="003C7D8F" w:rsidRDefault="009F56BC" w:rsidP="009F56BC">
            <w:pPr>
              <w:pStyle w:val="Normlntun"/>
              <w:framePr w:hSpace="0" w:wrap="auto" w:vAnchor="margin" w:hAnchor="text" w:yAlign="inline"/>
            </w:pPr>
            <w:r>
              <w:t>Animace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9C22" w14:textId="77777777" w:rsidR="002A115A" w:rsidRPr="003C7D8F" w:rsidRDefault="002A115A" w:rsidP="002A115A">
            <w:pPr>
              <w:pStyle w:val="Normlntun"/>
              <w:framePr w:hSpace="0" w:wrap="auto" w:vAnchor="margin" w:hAnchor="text" w:yAlign="inline"/>
            </w:pPr>
            <w:r w:rsidRPr="003C7D8F">
              <w:t>PC, Dataprojektor,</w:t>
            </w:r>
            <w:r>
              <w:t xml:space="preserve"> prezentace </w:t>
            </w:r>
            <w:r w:rsidRPr="003C7D8F">
              <w:t xml:space="preserve"> </w:t>
            </w:r>
            <w:r>
              <w:t>videa</w:t>
            </w:r>
          </w:p>
          <w:p w14:paraId="0FFBB577" w14:textId="77777777" w:rsidR="004E22E2" w:rsidRPr="003C7D8F" w:rsidRDefault="004E22E2" w:rsidP="00D27B54">
            <w:pPr>
              <w:pStyle w:val="Normlntun"/>
              <w:framePr w:hSpace="0" w:wrap="auto" w:vAnchor="margin" w:hAnchor="text" w:yAlign="inline"/>
            </w:pPr>
          </w:p>
        </w:tc>
      </w:tr>
      <w:tr w:rsidR="00764BEC" w:rsidRPr="003C7D8F" w14:paraId="18F97487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1415" w14:textId="2B41512E" w:rsidR="00764BEC" w:rsidRDefault="00764BEC" w:rsidP="006E07CF">
            <w:pPr>
              <w:pStyle w:val="Nadpis2"/>
            </w:pPr>
            <w:r>
              <w:t xml:space="preserve">Chladicí </w:t>
            </w:r>
            <w:r w:rsidR="00D27B54">
              <w:t xml:space="preserve">a mazací </w:t>
            </w:r>
            <w:r>
              <w:t>soustav</w:t>
            </w:r>
            <w:r w:rsidR="00D27B54">
              <w:t>y</w:t>
            </w:r>
          </w:p>
          <w:p w14:paraId="1E001259" w14:textId="584DE72E" w:rsidR="00764BEC" w:rsidRDefault="00764BEC" w:rsidP="00764BE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Chlazení vzduchové náporové s nuceným prouděním vzduchu</w:t>
            </w:r>
          </w:p>
          <w:p w14:paraId="3FAAB3E4" w14:textId="4DB94495" w:rsidR="00764BEC" w:rsidRDefault="00764BEC" w:rsidP="00764BE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lastRenderedPageBreak/>
              <w:t>Chlazení samooběžné (termosifonové) a s nuceným oběhem chladicí kapaliny</w:t>
            </w:r>
          </w:p>
          <w:p w14:paraId="7675D584" w14:textId="77777777" w:rsidR="00764BEC" w:rsidRDefault="00D27B54" w:rsidP="00764BEC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Oběhové mazání čtyřdobých motorů</w:t>
            </w:r>
          </w:p>
          <w:p w14:paraId="1A581B27" w14:textId="77777777" w:rsidR="00D27B54" w:rsidRDefault="00D27B54" w:rsidP="00764BEC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Ztrátové mazání dvoudobých motorů</w:t>
            </w:r>
          </w:p>
          <w:p w14:paraId="66C46FD5" w14:textId="7D9DE1E4" w:rsidR="0072548D" w:rsidRPr="00764BEC" w:rsidRDefault="0072548D" w:rsidP="00764BEC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t>Klimatizace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5041" w14:textId="77777777" w:rsidR="00764BEC" w:rsidRDefault="00D27B54" w:rsidP="00D27B54">
            <w:pPr>
              <w:pStyle w:val="Normlntun"/>
              <w:framePr w:hSpace="0" w:wrap="auto" w:vAnchor="margin" w:hAnchor="text" w:yAlign="inline"/>
            </w:pPr>
            <w:r>
              <w:lastRenderedPageBreak/>
              <w:t>Březen</w:t>
            </w:r>
          </w:p>
          <w:p w14:paraId="19032675" w14:textId="28368B90" w:rsidR="0072548D" w:rsidRPr="0072548D" w:rsidRDefault="0072548D" w:rsidP="0072548D">
            <w:pPr>
              <w:rPr>
                <w:sz w:val="20"/>
                <w:szCs w:val="20"/>
              </w:rPr>
            </w:pPr>
            <w:r w:rsidRPr="0072548D">
              <w:rPr>
                <w:sz w:val="20"/>
                <w:szCs w:val="20"/>
              </w:rPr>
              <w:t>Duben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572" w14:textId="7E766866" w:rsidR="00764BEC" w:rsidRPr="00D27B54" w:rsidRDefault="00D27B54" w:rsidP="0072548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 w:rsidRPr="00D27B54">
              <w:rPr>
                <w:rStyle w:val="Siln"/>
                <w:rFonts w:asciiTheme="majorHAnsi" w:hAnsiTheme="majorHAnsi"/>
              </w:rPr>
              <w:t>1</w:t>
            </w:r>
            <w:r w:rsidR="0072548D">
              <w:rPr>
                <w:rStyle w:val="Siln"/>
                <w:rFonts w:asciiTheme="majorHAnsi" w:hAnsiTheme="majorHAnsi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2298" w14:textId="77777777" w:rsidR="002A115A" w:rsidRDefault="002A115A" w:rsidP="002A115A">
            <w:pPr>
              <w:pStyle w:val="Normlntun"/>
              <w:framePr w:hSpace="0" w:wrap="auto" w:vAnchor="margin" w:hAnchor="text" w:yAlign="inline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</w:r>
            <w:r>
              <w:t>Video</w:t>
            </w:r>
          </w:p>
          <w:p w14:paraId="442E8012" w14:textId="665F14FB" w:rsidR="00764BEC" w:rsidRPr="003C7D8F" w:rsidRDefault="002A115A" w:rsidP="002A115A">
            <w:pPr>
              <w:pStyle w:val="Normlntun"/>
              <w:framePr w:hSpace="0" w:wrap="auto" w:vAnchor="margin" w:hAnchor="text" w:yAlign="inline"/>
            </w:pPr>
            <w:r>
              <w:t>Animace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914D" w14:textId="77777777" w:rsidR="002A115A" w:rsidRPr="003C7D8F" w:rsidRDefault="002A115A" w:rsidP="002A115A">
            <w:pPr>
              <w:pStyle w:val="Normlntun"/>
              <w:framePr w:hSpace="0" w:wrap="auto" w:vAnchor="margin" w:hAnchor="text" w:yAlign="inline"/>
            </w:pPr>
            <w:r w:rsidRPr="003C7D8F">
              <w:t>PC, Dataprojektor,</w:t>
            </w:r>
            <w:r>
              <w:t xml:space="preserve"> prezentace </w:t>
            </w:r>
            <w:r w:rsidRPr="003C7D8F">
              <w:t xml:space="preserve"> </w:t>
            </w:r>
            <w:r>
              <w:t>videa</w:t>
            </w:r>
          </w:p>
          <w:p w14:paraId="46F3FB38" w14:textId="77777777" w:rsidR="00764BEC" w:rsidRPr="003C7D8F" w:rsidRDefault="00764BEC" w:rsidP="00D27B54">
            <w:pPr>
              <w:pStyle w:val="Normlntun"/>
              <w:framePr w:hSpace="0" w:wrap="auto" w:vAnchor="margin" w:hAnchor="text" w:yAlign="inline"/>
            </w:pPr>
          </w:p>
        </w:tc>
      </w:tr>
      <w:tr w:rsidR="0072548D" w:rsidRPr="003C7D8F" w14:paraId="13A93836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BEA" w14:textId="576F445E" w:rsidR="0072548D" w:rsidRDefault="0072548D" w:rsidP="006E07CF">
            <w:pPr>
              <w:pStyle w:val="Nadpis2"/>
            </w:pPr>
            <w:r>
              <w:t>Příprava k JZZ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97E7" w14:textId="46BBBE1F" w:rsidR="0072548D" w:rsidRDefault="0072548D" w:rsidP="00D27B54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2EDD" w14:textId="3060BEC5" w:rsidR="0072548D" w:rsidRPr="00D27B54" w:rsidRDefault="0072548D" w:rsidP="0072548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17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CC18" w14:textId="77777777" w:rsidR="0072548D" w:rsidRPr="003C7D8F" w:rsidRDefault="0072548D" w:rsidP="00D27B5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9FA3" w14:textId="77777777" w:rsidR="0072548D" w:rsidRPr="003C7D8F" w:rsidRDefault="0072548D" w:rsidP="00D27B54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0C6975D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507F17">
        <w:rPr>
          <w:rFonts w:asciiTheme="majorHAnsi" w:hAnsiTheme="majorHAnsi" w:cstheme="minorHAnsi"/>
          <w:sz w:val="20"/>
          <w:szCs w:val="20"/>
        </w:rPr>
        <w:t>1,9.2025</w:t>
      </w:r>
    </w:p>
    <w:p w14:paraId="398C86F1" w14:textId="23E37314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07F17">
        <w:rPr>
          <w:rFonts w:asciiTheme="majorHAnsi" w:hAnsiTheme="majorHAnsi" w:cstheme="minorHAnsi"/>
          <w:sz w:val="20"/>
          <w:szCs w:val="20"/>
        </w:rPr>
        <w:t>Ing. Tomáš Blažek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5915DF9C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AC4F60" w:rsidRPr="00AC4F60">
        <w:rPr>
          <w:rFonts w:asciiTheme="majorHAnsi" w:hAnsiTheme="majorHAnsi" w:cstheme="minorHAnsi"/>
          <w:sz w:val="20"/>
          <w:szCs w:val="20"/>
        </w:rPr>
        <w:t>7.5.2025,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9ABEB" w14:textId="77777777" w:rsidR="007843B9" w:rsidRDefault="007843B9" w:rsidP="00F70B10">
      <w:pPr>
        <w:spacing w:after="0" w:line="240" w:lineRule="auto"/>
      </w:pPr>
      <w:r>
        <w:separator/>
      </w:r>
    </w:p>
  </w:endnote>
  <w:endnote w:type="continuationSeparator" w:id="0">
    <w:p w14:paraId="4B6510C1" w14:textId="77777777" w:rsidR="007843B9" w:rsidRDefault="007843B9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4E22E2" w:rsidRDefault="004E22E2" w:rsidP="00F16EBC">
    <w:pPr>
      <w:pStyle w:val="Zpat"/>
    </w:pPr>
  </w:p>
  <w:p w14:paraId="1AB802E7" w14:textId="77777777" w:rsidR="004E22E2" w:rsidRDefault="004E22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567B2BDA" w:rsidR="004E22E2" w:rsidRDefault="004E22E2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="00170EC1">
      <w:rPr>
        <w:noProof/>
        <w:sz w:val="16"/>
        <w:szCs w:val="16"/>
      </w:rPr>
      <w:t>2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4E22E2" w:rsidRDefault="004E22E2" w:rsidP="00F16EBC">
    <w:pPr>
      <w:pStyle w:val="Zpat"/>
    </w:pPr>
  </w:p>
  <w:p w14:paraId="214E0BFA" w14:textId="77777777" w:rsidR="004E22E2" w:rsidRDefault="004E22E2" w:rsidP="00F16EBC">
    <w:pPr>
      <w:pStyle w:val="Zpat"/>
    </w:pPr>
  </w:p>
  <w:p w14:paraId="5767C3C5" w14:textId="77777777" w:rsidR="004E22E2" w:rsidRDefault="004E22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4E22E2" w:rsidRDefault="004E22E2" w:rsidP="00F16EBC">
    <w:pPr>
      <w:pStyle w:val="Zpat"/>
    </w:pPr>
  </w:p>
  <w:p w14:paraId="7A2EDB27" w14:textId="77777777" w:rsidR="004E22E2" w:rsidRDefault="004E22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CB005" w14:textId="77777777" w:rsidR="007843B9" w:rsidRDefault="007843B9" w:rsidP="00F70B10">
      <w:pPr>
        <w:spacing w:after="0" w:line="240" w:lineRule="auto"/>
      </w:pPr>
      <w:r>
        <w:separator/>
      </w:r>
    </w:p>
  </w:footnote>
  <w:footnote w:type="continuationSeparator" w:id="0">
    <w:p w14:paraId="3E88EF45" w14:textId="77777777" w:rsidR="007843B9" w:rsidRDefault="007843B9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4E22E2" w:rsidRDefault="004E22E2" w:rsidP="00F16EBC">
    <w:pPr>
      <w:pStyle w:val="Zhlav"/>
    </w:pPr>
  </w:p>
  <w:p w14:paraId="3A4E5164" w14:textId="77777777" w:rsidR="004E22E2" w:rsidRDefault="004E22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4E22E2" w:rsidRDefault="004E22E2" w:rsidP="00F16EBC">
    <w:pPr>
      <w:pStyle w:val="Zhlav"/>
      <w:tabs>
        <w:tab w:val="clear" w:pos="9072"/>
      </w:tabs>
      <w:spacing w:after="60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4E22E2" w:rsidRDefault="004E22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4E22E2" w:rsidRDefault="004E22E2" w:rsidP="00F16EBC">
    <w:pPr>
      <w:pStyle w:val="Zhlav"/>
    </w:pPr>
  </w:p>
  <w:p w14:paraId="7EAAA730" w14:textId="77777777" w:rsidR="004E22E2" w:rsidRDefault="004E22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43834"/>
    <w:multiLevelType w:val="hybridMultilevel"/>
    <w:tmpl w:val="155E27FA"/>
    <w:lvl w:ilvl="0" w:tplc="A522ADE0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4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1357">
    <w:abstractNumId w:val="2"/>
  </w:num>
  <w:num w:numId="2" w16cid:durableId="1909458533">
    <w:abstractNumId w:val="1"/>
  </w:num>
  <w:num w:numId="3" w16cid:durableId="1364983931">
    <w:abstractNumId w:val="4"/>
  </w:num>
  <w:num w:numId="4" w16cid:durableId="1619684350">
    <w:abstractNumId w:val="3"/>
  </w:num>
  <w:num w:numId="5" w16cid:durableId="1404327327">
    <w:abstractNumId w:val="3"/>
  </w:num>
  <w:num w:numId="6" w16cid:durableId="8022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75930"/>
    <w:rsid w:val="000874EF"/>
    <w:rsid w:val="00097751"/>
    <w:rsid w:val="000A4C99"/>
    <w:rsid w:val="000F0FC3"/>
    <w:rsid w:val="001011D4"/>
    <w:rsid w:val="0010301B"/>
    <w:rsid w:val="0010494A"/>
    <w:rsid w:val="001155BB"/>
    <w:rsid w:val="00122CF6"/>
    <w:rsid w:val="00132278"/>
    <w:rsid w:val="00143C1D"/>
    <w:rsid w:val="00170EC1"/>
    <w:rsid w:val="00187B86"/>
    <w:rsid w:val="001A503E"/>
    <w:rsid w:val="001B2C02"/>
    <w:rsid w:val="001B55FC"/>
    <w:rsid w:val="001D4D71"/>
    <w:rsid w:val="001F3302"/>
    <w:rsid w:val="0020264A"/>
    <w:rsid w:val="0023160B"/>
    <w:rsid w:val="0025467F"/>
    <w:rsid w:val="002820DA"/>
    <w:rsid w:val="002A115A"/>
    <w:rsid w:val="002B1A89"/>
    <w:rsid w:val="002E0F86"/>
    <w:rsid w:val="002F0802"/>
    <w:rsid w:val="003248F0"/>
    <w:rsid w:val="00324AF7"/>
    <w:rsid w:val="00343EBC"/>
    <w:rsid w:val="00344546"/>
    <w:rsid w:val="00350439"/>
    <w:rsid w:val="003C7D8F"/>
    <w:rsid w:val="003E30A8"/>
    <w:rsid w:val="00403AD3"/>
    <w:rsid w:val="00415226"/>
    <w:rsid w:val="00434DC9"/>
    <w:rsid w:val="004518DB"/>
    <w:rsid w:val="0045661E"/>
    <w:rsid w:val="004A74A9"/>
    <w:rsid w:val="004D5AB1"/>
    <w:rsid w:val="004E03C3"/>
    <w:rsid w:val="004E22E2"/>
    <w:rsid w:val="004F4A89"/>
    <w:rsid w:val="005016B7"/>
    <w:rsid w:val="00507F17"/>
    <w:rsid w:val="00530FA0"/>
    <w:rsid w:val="00543A8B"/>
    <w:rsid w:val="00566231"/>
    <w:rsid w:val="00567F44"/>
    <w:rsid w:val="00584D46"/>
    <w:rsid w:val="005C7D66"/>
    <w:rsid w:val="00626D67"/>
    <w:rsid w:val="00640E34"/>
    <w:rsid w:val="00644418"/>
    <w:rsid w:val="00656F2F"/>
    <w:rsid w:val="00664474"/>
    <w:rsid w:val="006E07CF"/>
    <w:rsid w:val="006E0C52"/>
    <w:rsid w:val="006E4EB5"/>
    <w:rsid w:val="006F7BCB"/>
    <w:rsid w:val="00723E8E"/>
    <w:rsid w:val="0072548D"/>
    <w:rsid w:val="007278BC"/>
    <w:rsid w:val="00764BEC"/>
    <w:rsid w:val="007724A8"/>
    <w:rsid w:val="007843B9"/>
    <w:rsid w:val="0079360C"/>
    <w:rsid w:val="00795945"/>
    <w:rsid w:val="007A76F8"/>
    <w:rsid w:val="007C184B"/>
    <w:rsid w:val="007E6858"/>
    <w:rsid w:val="00804E59"/>
    <w:rsid w:val="008266D9"/>
    <w:rsid w:val="00861B88"/>
    <w:rsid w:val="008D058E"/>
    <w:rsid w:val="0090557B"/>
    <w:rsid w:val="00931585"/>
    <w:rsid w:val="0093690D"/>
    <w:rsid w:val="00943ECB"/>
    <w:rsid w:val="00946058"/>
    <w:rsid w:val="0095356E"/>
    <w:rsid w:val="0095438A"/>
    <w:rsid w:val="00970AFF"/>
    <w:rsid w:val="00977213"/>
    <w:rsid w:val="00985702"/>
    <w:rsid w:val="009B3847"/>
    <w:rsid w:val="009C3B99"/>
    <w:rsid w:val="009F56BC"/>
    <w:rsid w:val="00A11816"/>
    <w:rsid w:val="00A173E5"/>
    <w:rsid w:val="00A759E5"/>
    <w:rsid w:val="00A82976"/>
    <w:rsid w:val="00AC4F60"/>
    <w:rsid w:val="00AE1F8E"/>
    <w:rsid w:val="00AF647F"/>
    <w:rsid w:val="00B17B1F"/>
    <w:rsid w:val="00B85673"/>
    <w:rsid w:val="00B95C1B"/>
    <w:rsid w:val="00BB1FB1"/>
    <w:rsid w:val="00BB7F92"/>
    <w:rsid w:val="00C85A88"/>
    <w:rsid w:val="00C874B4"/>
    <w:rsid w:val="00C9415E"/>
    <w:rsid w:val="00CD20E9"/>
    <w:rsid w:val="00CE4B92"/>
    <w:rsid w:val="00D04CD5"/>
    <w:rsid w:val="00D27B54"/>
    <w:rsid w:val="00D37028"/>
    <w:rsid w:val="00D377C4"/>
    <w:rsid w:val="00D57DDE"/>
    <w:rsid w:val="00D6780B"/>
    <w:rsid w:val="00DA22CE"/>
    <w:rsid w:val="00DB5D0B"/>
    <w:rsid w:val="00DE3C36"/>
    <w:rsid w:val="00E07D32"/>
    <w:rsid w:val="00E15012"/>
    <w:rsid w:val="00E44B56"/>
    <w:rsid w:val="00E63C30"/>
    <w:rsid w:val="00EB0817"/>
    <w:rsid w:val="00EF1F7C"/>
    <w:rsid w:val="00F0390F"/>
    <w:rsid w:val="00F16EBC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D27B54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4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D27B54"/>
    <w:rPr>
      <w:rFonts w:asciiTheme="majorHAnsi" w:eastAsia="Times New Roman" w:hAnsiTheme="majorHAnsi" w:cs="Times New Roman"/>
      <w:sz w:val="20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QYJ6VK6WDPCP-2026886553-436046</_dlc_DocId>
    <_dlc_DocIdUrl xmlns="9d0ca0cf-2a35-4d1a-8451-71dcfb90f667">
      <Url>https://skolahostivar.sharepoint.com/sites/data/_layouts/15/DocIdRedir.aspx?ID=QYJ6VK6WDPCP-2026886553-436046</Url>
      <Description>QYJ6VK6WDPCP-2026886553-436046</Description>
    </_dlc_DocIdUrl>
  </documentManagement>
</p:properties>
</file>

<file path=customXml/itemProps1.xml><?xml version="1.0" encoding="utf-8"?>
<ds:datastoreItem xmlns:ds="http://schemas.openxmlformats.org/officeDocument/2006/customXml" ds:itemID="{986FC288-9900-41D3-B8B7-1D8C683EF2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569B3E-1AE3-4A76-81A5-3B203D6D57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7BC386-525B-4711-A36B-AF327E529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9d0ca0cf-2a35-4d1a-8451-71dcfb90f667"/>
    <ds:schemaRef ds:uri="http://www.w3.org/XML/1998/namespace"/>
    <ds:schemaRef ds:uri="http://schemas.microsoft.com/office/2006/documentManagement/types"/>
    <ds:schemaRef ds:uri="a8aa33a2-52a5-45f6-974e-12c2a4519bd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4</cp:revision>
  <dcterms:created xsi:type="dcterms:W3CDTF">2025-05-06T18:13:00Z</dcterms:created>
  <dcterms:modified xsi:type="dcterms:W3CDTF">2025-05-07T07:21:00Z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15753dae-8c55-4920-8c51-74054c4fa44a</vt:lpwstr>
  </property>
  <property fmtid="{D5CDD505-2E9C-101B-9397-08002B2CF9AE}" pid="5" name="MediaServiceImageTags">
    <vt:lpwstr/>
  </property>
</Properties>
</file>