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EE154A" w:rsidRPr="000D07E9" w14:paraId="684FC654" w14:textId="77777777" w:rsidTr="007139C7">
        <w:tc>
          <w:tcPr>
            <w:tcW w:w="9062" w:type="dxa"/>
          </w:tcPr>
          <w:p w14:paraId="704A2A90" w14:textId="2D761657" w:rsidR="00EE154A" w:rsidRPr="00EE154A" w:rsidRDefault="00EE154A" w:rsidP="007139C7">
            <w:pPr>
              <w:rPr>
                <w:rFonts w:asciiTheme="majorHAnsi" w:hAnsiTheme="majorHAnsi" w:cstheme="min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 </w:t>
            </w:r>
            <w:r w:rsidRPr="00732D0C">
              <w:rPr>
                <w:rFonts w:ascii="Times New Roman" w:hAnsi="Times New Roman" w:cs="Times New Roman"/>
                <w:b/>
              </w:rPr>
              <w:t xml:space="preserve"> </w:t>
            </w:r>
            <w:r w:rsidRPr="00EE154A">
              <w:rPr>
                <w:rFonts w:asciiTheme="majorHAnsi" w:hAnsiTheme="majorHAnsi" w:cs="Times New Roman"/>
                <w:b/>
                <w:sz w:val="32"/>
                <w:szCs w:val="32"/>
              </w:rPr>
              <w:t>Informační technologie 18-20-M/01</w:t>
            </w:r>
          </w:p>
        </w:tc>
      </w:tr>
      <w:tr w:rsidR="00EE154A" w:rsidRPr="004D5AB1" w14:paraId="34DC0E8D" w14:textId="77777777" w:rsidTr="007139C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EE154A" w14:paraId="46E824F7" w14:textId="77777777" w:rsidTr="007139C7">
              <w:trPr>
                <w:trHeight w:val="283"/>
              </w:trPr>
              <w:tc>
                <w:tcPr>
                  <w:tcW w:w="2945" w:type="dxa"/>
                </w:tcPr>
                <w:p w14:paraId="577873A2" w14:textId="77777777" w:rsidR="00EE154A" w:rsidRDefault="00EE154A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130CEC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42F8F601" w14:textId="77777777" w:rsidR="00EE154A" w:rsidRDefault="00EE154A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64024A45" w14:textId="39F257EB" w:rsidR="00EE154A" w:rsidRPr="00644418" w:rsidRDefault="00581FCA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EE154A" w14:paraId="31D1D609" w14:textId="77777777" w:rsidTr="007139C7">
              <w:tc>
                <w:tcPr>
                  <w:tcW w:w="2945" w:type="dxa"/>
                </w:tcPr>
                <w:p w14:paraId="52DEE0C9" w14:textId="77777777" w:rsidR="00EE154A" w:rsidRDefault="00EE154A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4B625CAE" w14:textId="77777777" w:rsidR="00EE154A" w:rsidRDefault="00EE154A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178A5B00" w14:textId="60A3747C" w:rsidR="00EE154A" w:rsidRDefault="00EE154A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581FC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EE154A" w14:paraId="700EBD9B" w14:textId="77777777" w:rsidTr="007139C7">
              <w:tc>
                <w:tcPr>
                  <w:tcW w:w="2945" w:type="dxa"/>
                </w:tcPr>
                <w:p w14:paraId="5A0CD23D" w14:textId="77777777" w:rsidR="00EE154A" w:rsidRDefault="00EE154A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38EA4620" w14:textId="77777777" w:rsidR="00EE154A" w:rsidRDefault="00EE154A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0E911CE9" w14:textId="3A49703B" w:rsidR="00EE154A" w:rsidRDefault="00EE154A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581FC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008CCE89" w14:textId="77777777" w:rsidR="00EE154A" w:rsidRPr="004D5AB1" w:rsidRDefault="00EE154A" w:rsidP="007139C7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732D0C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732D0C" w:rsidRDefault="006E07CF" w:rsidP="006E07CF">
            <w:pPr>
              <w:pStyle w:val="Nadpis1"/>
              <w:jc w:val="center"/>
              <w:rPr>
                <w:rStyle w:val="Siln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0" w:name="_Toc194229377"/>
            <w:r w:rsidRPr="00581FCA">
              <w:t>Tematické</w:t>
            </w:r>
            <w:r w:rsidRPr="00732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FCA">
              <w:t>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732D0C" w:rsidRDefault="006E07CF" w:rsidP="00B94D2C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b/>
                <w:sz w:val="22"/>
                <w:szCs w:val="22"/>
              </w:rPr>
            </w:pPr>
            <w:r w:rsidRPr="005E4086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732D0C" w:rsidRDefault="006E07CF" w:rsidP="00B94D2C">
            <w:pPr>
              <w:pStyle w:val="Normlntun"/>
              <w:framePr w:hSpace="0" w:wrap="auto" w:vAnchor="margin" w:hAnchor="text" w:yAlign="inline"/>
              <w:rPr>
                <w:rStyle w:val="Siln"/>
                <w:rFonts w:ascii="Times New Roman" w:hAnsi="Times New Roman"/>
                <w:sz w:val="22"/>
                <w:szCs w:val="22"/>
              </w:rPr>
            </w:pPr>
            <w:r w:rsidRPr="005E4086">
              <w:t>Hod</w:t>
            </w:r>
            <w:r w:rsidRPr="00732D0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732D0C" w:rsidRDefault="006E07CF" w:rsidP="00B94D2C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b/>
                <w:sz w:val="22"/>
                <w:szCs w:val="22"/>
              </w:rPr>
            </w:pPr>
            <w:r w:rsidRPr="005E4086">
              <w:t>Vyučovací</w:t>
            </w:r>
            <w:r w:rsidRPr="00732D0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E4086">
              <w:t>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B94D2C" w:rsidRDefault="006E07CF" w:rsidP="00B94D2C">
            <w:pPr>
              <w:pStyle w:val="Normlntun"/>
              <w:framePr w:hSpace="0" w:wrap="auto" w:vAnchor="margin" w:hAnchor="text" w:yAlign="inline"/>
            </w:pPr>
            <w:r w:rsidRPr="00B94D2C">
              <w:t>Prostředky k výuce</w:t>
            </w:r>
          </w:p>
        </w:tc>
      </w:tr>
      <w:tr w:rsidR="001E07E4" w:rsidRPr="00732D0C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FE2B" w14:textId="77777777" w:rsidR="001E07E4" w:rsidRPr="004F75F4" w:rsidRDefault="001E07E4" w:rsidP="004F75F4">
            <w:pPr>
              <w:pStyle w:val="Nadpis2"/>
              <w:framePr w:hSpace="0" w:wrap="auto" w:vAnchor="margin" w:hAnchor="text" w:yAlign="inline"/>
            </w:pPr>
            <w:r w:rsidRPr="004F75F4">
              <w:t xml:space="preserve">Člověk v dějinách (dějepis) </w:t>
            </w:r>
          </w:p>
          <w:p w14:paraId="2480E55C" w14:textId="0A382F8C" w:rsidR="001E07E4" w:rsidRPr="004F75F4" w:rsidRDefault="001E07E4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Poznávání</w:t>
            </w:r>
            <w:r w:rsidRPr="004F75F4">
              <w:rPr>
                <w:rFonts w:cs="Times New Roman"/>
                <w:szCs w:val="20"/>
              </w:rPr>
              <w:t xml:space="preserve"> </w:t>
            </w:r>
            <w:r w:rsidRPr="004F75F4">
              <w:rPr>
                <w:szCs w:val="20"/>
              </w:rPr>
              <w:t>dějin</w:t>
            </w:r>
            <w:r w:rsidRPr="004F75F4">
              <w:rPr>
                <w:rFonts w:cs="Times New Roman"/>
                <w:szCs w:val="20"/>
              </w:rPr>
              <w:t>, význam poznávání dějin, variabilita výkladů dějin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1E07E4" w:rsidRPr="004F75F4" w:rsidRDefault="001E07E4" w:rsidP="00B94D2C">
            <w:pPr>
              <w:pStyle w:val="Normlntun"/>
              <w:framePr w:hSpace="0" w:wrap="auto" w:vAnchor="margin" w:hAnchor="text" w:yAlign="inline"/>
            </w:pPr>
            <w:r w:rsidRPr="004F75F4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31BED0E0" w:rsidR="001E07E4" w:rsidRPr="004F75F4" w:rsidRDefault="00732D0C" w:rsidP="001E07E4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4F75F4">
              <w:rPr>
                <w:rFonts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2022F43D" w:rsidR="001E07E4" w:rsidRPr="004F75F4" w:rsidRDefault="001E07E4" w:rsidP="00B94D2C">
            <w:pPr>
              <w:pStyle w:val="Normlntun"/>
              <w:framePr w:hSpace="0" w:wrap="auto" w:vAnchor="margin" w:hAnchor="text" w:yAlign="inline"/>
            </w:pPr>
            <w:r w:rsidRPr="004F75F4">
              <w:t>Frontální,</w:t>
            </w:r>
            <w:r w:rsidRPr="004F75F4">
              <w:br/>
              <w:t>výklad,</w:t>
            </w:r>
            <w:r w:rsidRPr="004F75F4">
              <w:br/>
              <w:t>cvičení,</w:t>
            </w:r>
            <w:r w:rsidRPr="004F75F4">
              <w:br/>
              <w:t>diskuse</w:t>
            </w:r>
            <w:r w:rsidR="005220C7" w:rsidRPr="004F75F4">
              <w:t>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1C76DA39" w:rsidR="001E07E4" w:rsidRPr="004F75F4" w:rsidRDefault="00A55EE7" w:rsidP="00B94D2C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4F75F4">
              <w:t>Práce s textem, pracovní listy, dokumentární film.</w:t>
            </w:r>
          </w:p>
        </w:tc>
      </w:tr>
      <w:tr w:rsidR="001E07E4" w:rsidRPr="00732D0C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C4B1" w14:textId="77777777" w:rsidR="00732D0C" w:rsidRPr="004F75F4" w:rsidRDefault="00732D0C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Starověk</w:t>
            </w:r>
          </w:p>
          <w:p w14:paraId="6623FEEE" w14:textId="7FC4DE63" w:rsidR="001E07E4" w:rsidRPr="004F75F4" w:rsidRDefault="00732D0C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Středověk</w:t>
            </w:r>
            <w:r w:rsidRPr="004F75F4">
              <w:rPr>
                <w:rFonts w:cs="Times New Roman"/>
                <w:szCs w:val="20"/>
              </w:rPr>
              <w:t xml:space="preserve"> a raný novověk (16. - 18. stol.)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6F6FC583" w:rsidR="001E07E4" w:rsidRPr="004F75F4" w:rsidRDefault="001E07E4" w:rsidP="00B94D2C">
            <w:pPr>
              <w:pStyle w:val="Normlntun"/>
              <w:framePr w:hSpace="0" w:wrap="auto" w:vAnchor="margin" w:hAnchor="text" w:yAlign="inline"/>
            </w:pPr>
            <w:r w:rsidRPr="004F75F4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4D2984E3" w:rsidR="001E07E4" w:rsidRPr="004F75F4" w:rsidRDefault="00732D0C" w:rsidP="001E07E4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4F75F4">
              <w:rPr>
                <w:rFonts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4F30D9DE" w:rsidR="001E07E4" w:rsidRPr="004F75F4" w:rsidRDefault="001E07E4" w:rsidP="00B94D2C">
            <w:pPr>
              <w:pStyle w:val="Normlntun"/>
              <w:framePr w:hSpace="0" w:wrap="auto" w:vAnchor="margin" w:hAnchor="text" w:yAlign="inline"/>
            </w:pPr>
            <w:r w:rsidRPr="004F75F4">
              <w:t>Frontální,</w:t>
            </w:r>
            <w:r w:rsidRPr="004F75F4">
              <w:br/>
              <w:t>výklad,</w:t>
            </w:r>
            <w:r w:rsidRPr="004F75F4">
              <w:br/>
              <w:t>cvičení,</w:t>
            </w:r>
            <w:r w:rsidRPr="004F75F4">
              <w:br/>
              <w:t>diskuse</w:t>
            </w:r>
            <w:r w:rsidR="005220C7" w:rsidRPr="004F75F4">
              <w:t>.</w:t>
            </w:r>
            <w:r w:rsidRPr="004F75F4">
              <w:t xml:space="preserve"> </w:t>
            </w:r>
            <w:r w:rsidRPr="004F75F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2D130D0E" w:rsidR="001E07E4" w:rsidRPr="004F75F4" w:rsidRDefault="00A55EE7" w:rsidP="00B94D2C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4F75F4">
              <w:t>Práce s textem, pracovní listy, dokumentární film.</w:t>
            </w:r>
          </w:p>
        </w:tc>
      </w:tr>
      <w:tr w:rsidR="001E07E4" w:rsidRPr="00732D0C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3F0A" w14:textId="77777777" w:rsidR="00732D0C" w:rsidRPr="004F75F4" w:rsidRDefault="00732D0C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Velké</w:t>
            </w:r>
            <w:r w:rsidRPr="004F75F4">
              <w:rPr>
                <w:rFonts w:cs="Times New Roman"/>
                <w:szCs w:val="20"/>
              </w:rPr>
              <w:t xml:space="preserve"> občanské revoluce – americká a francouzská</w:t>
            </w:r>
          </w:p>
          <w:p w14:paraId="25754624" w14:textId="77777777" w:rsidR="00732D0C" w:rsidRPr="004F75F4" w:rsidRDefault="00732D0C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Revoluce</w:t>
            </w:r>
            <w:r w:rsidRPr="004F75F4">
              <w:rPr>
                <w:rFonts w:cs="Times New Roman"/>
                <w:szCs w:val="20"/>
              </w:rPr>
              <w:t xml:space="preserve"> 1848–49 v Evropě a v českých zemích</w:t>
            </w:r>
          </w:p>
          <w:p w14:paraId="1F108EF3" w14:textId="77777777" w:rsidR="00732D0C" w:rsidRPr="004F75F4" w:rsidRDefault="00732D0C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Společnost</w:t>
            </w:r>
            <w:r w:rsidRPr="004F75F4">
              <w:rPr>
                <w:rFonts w:cs="Times New Roman"/>
                <w:szCs w:val="20"/>
              </w:rPr>
              <w:t xml:space="preserve"> a národy – národní hnutí v Evropě a v českých zemích</w:t>
            </w:r>
          </w:p>
          <w:p w14:paraId="5948B8C6" w14:textId="77777777" w:rsidR="00732D0C" w:rsidRPr="004F75F4" w:rsidRDefault="00732D0C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Českoněmecké</w:t>
            </w:r>
            <w:r w:rsidRPr="004F75F4">
              <w:rPr>
                <w:rFonts w:cs="Times New Roman"/>
                <w:szCs w:val="20"/>
              </w:rPr>
              <w:t xml:space="preserve"> vztahy, postavení minorit; dualismus v habsburské monarchii, vznik národního státu v Německu </w:t>
            </w:r>
          </w:p>
          <w:p w14:paraId="275B0A63" w14:textId="4C4C656C" w:rsidR="001E07E4" w:rsidRPr="004F75F4" w:rsidRDefault="001E07E4" w:rsidP="00732D0C">
            <w:pPr>
              <w:pStyle w:val="Odstavecseseznamem"/>
              <w:framePr w:hSpace="0" w:wrap="auto" w:vAnchor="margin" w:hAnchor="text" w:yAlign="inline"/>
              <w:rPr>
                <w:rFonts w:cs="Times New Roman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6213BA5" w:rsidR="001E07E4" w:rsidRPr="004F75F4" w:rsidRDefault="00732D0C" w:rsidP="00B94D2C">
            <w:pPr>
              <w:pStyle w:val="Normlntun"/>
              <w:framePr w:hSpace="0" w:wrap="auto" w:vAnchor="margin" w:hAnchor="text" w:yAlign="inline"/>
            </w:pPr>
            <w:r w:rsidRPr="004F75F4"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62C7A3D6" w:rsidR="001E07E4" w:rsidRPr="004F75F4" w:rsidRDefault="00732D0C" w:rsidP="001E07E4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4F75F4">
              <w:rPr>
                <w:rFonts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AF61FDA" w:rsidR="001E07E4" w:rsidRPr="004F75F4" w:rsidRDefault="001E07E4" w:rsidP="00B94D2C">
            <w:pPr>
              <w:pStyle w:val="Normlntun"/>
              <w:framePr w:hSpace="0" w:wrap="auto" w:vAnchor="margin" w:hAnchor="text" w:yAlign="inline"/>
            </w:pPr>
            <w:r w:rsidRPr="004F75F4">
              <w:t>Frontální,</w:t>
            </w:r>
            <w:r w:rsidRPr="004F75F4">
              <w:br/>
              <w:t>výklad,</w:t>
            </w:r>
            <w:r w:rsidRPr="004F75F4">
              <w:br/>
              <w:t>cvičení,</w:t>
            </w:r>
            <w:r w:rsidRPr="004F75F4">
              <w:br/>
              <w:t>diskuse</w:t>
            </w:r>
            <w:r w:rsidR="005220C7" w:rsidRPr="004F75F4">
              <w:t>.</w:t>
            </w:r>
            <w:r w:rsidRPr="004F75F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3422666" w:rsidR="001E07E4" w:rsidRPr="004F75F4" w:rsidRDefault="00A55EE7" w:rsidP="00B94D2C">
            <w:pPr>
              <w:pStyle w:val="Normlntun"/>
              <w:framePr w:hSpace="0" w:wrap="auto" w:vAnchor="margin" w:hAnchor="text" w:yAlign="inline"/>
            </w:pPr>
            <w:r w:rsidRPr="004F75F4">
              <w:t>Práce s textem, pracovní listy, dokumentární film.</w:t>
            </w:r>
          </w:p>
        </w:tc>
      </w:tr>
      <w:tr w:rsidR="001E07E4" w:rsidRPr="00732D0C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47D7" w14:textId="77777777" w:rsidR="00732D0C" w:rsidRPr="004F75F4" w:rsidRDefault="00732D0C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Modernizace</w:t>
            </w:r>
            <w:r w:rsidRPr="004F75F4">
              <w:rPr>
                <w:rFonts w:cs="Times New Roman"/>
                <w:szCs w:val="20"/>
              </w:rPr>
              <w:t xml:space="preserve"> společnosti – technická, průmyslová, komunikační revoluce, urbanizace, demografický vývoj</w:t>
            </w:r>
          </w:p>
          <w:p w14:paraId="6CB0C0C5" w14:textId="77777777" w:rsidR="00732D0C" w:rsidRPr="004F75F4" w:rsidRDefault="00732D0C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Evropská</w:t>
            </w:r>
            <w:r w:rsidRPr="004F75F4">
              <w:rPr>
                <w:rFonts w:cs="Times New Roman"/>
                <w:szCs w:val="20"/>
              </w:rPr>
              <w:t xml:space="preserve"> koloniální expanze </w:t>
            </w:r>
          </w:p>
          <w:p w14:paraId="06F37E1C" w14:textId="5AB81676" w:rsidR="001E07E4" w:rsidRPr="004F75F4" w:rsidRDefault="00732D0C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Modernizovaná</w:t>
            </w:r>
            <w:r w:rsidRPr="004F75F4">
              <w:rPr>
                <w:rFonts w:cs="Times New Roman"/>
                <w:szCs w:val="20"/>
              </w:rPr>
              <w:t xml:space="preserve"> společnost a jedinec –sociální struktura společnosti, postavení žen, sociální zákonodárství, vzdělání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28A70808" w:rsidR="001E07E4" w:rsidRPr="004F75F4" w:rsidRDefault="00732D0C" w:rsidP="00B94D2C">
            <w:pPr>
              <w:pStyle w:val="Normlntun"/>
              <w:framePr w:hSpace="0" w:wrap="auto" w:vAnchor="margin" w:hAnchor="text" w:yAlign="inline"/>
            </w:pPr>
            <w:r w:rsidRPr="004F75F4"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40BCE2F0" w:rsidR="001E07E4" w:rsidRPr="004F75F4" w:rsidRDefault="00732D0C" w:rsidP="00B94D2C">
            <w:pPr>
              <w:pStyle w:val="Normlntun"/>
              <w:framePr w:hSpace="0" w:wrap="auto" w:vAnchor="margin" w:hAnchor="text" w:yAlign="inline"/>
            </w:pPr>
            <w:r w:rsidRPr="004F75F4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1E07E4" w:rsidRPr="004F75F4" w:rsidRDefault="001E07E4" w:rsidP="00B94D2C">
            <w:pPr>
              <w:pStyle w:val="Normlntun"/>
              <w:framePr w:hSpace="0" w:wrap="auto" w:vAnchor="margin" w:hAnchor="text" w:yAlign="inline"/>
            </w:pPr>
            <w:r w:rsidRPr="004F75F4">
              <w:t>Frontální,</w:t>
            </w:r>
            <w:r w:rsidRPr="004F75F4">
              <w:br/>
              <w:t>výklad,</w:t>
            </w:r>
          </w:p>
          <w:p w14:paraId="5AFE2A4E" w14:textId="572D2BCC" w:rsidR="001E07E4" w:rsidRPr="004F75F4" w:rsidRDefault="001E07E4" w:rsidP="00B94D2C">
            <w:pPr>
              <w:pStyle w:val="Normlntun"/>
              <w:framePr w:hSpace="0" w:wrap="auto" w:vAnchor="margin" w:hAnchor="text" w:yAlign="inline"/>
            </w:pPr>
            <w:r w:rsidRPr="004F75F4">
              <w:t>individuální</w:t>
            </w:r>
            <w:r w:rsidRPr="004F75F4">
              <w:br/>
              <w:t>cvičení,</w:t>
            </w:r>
            <w:r w:rsidRPr="004F75F4">
              <w:br/>
              <w:t>diskuse</w:t>
            </w:r>
            <w:r w:rsidR="005220C7" w:rsidRPr="004F75F4">
              <w:t>.</w:t>
            </w:r>
            <w:r w:rsidRPr="004F75F4">
              <w:t xml:space="preserve"> </w:t>
            </w:r>
            <w:r w:rsidRPr="004F75F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6C48DD67" w:rsidR="001E07E4" w:rsidRPr="004F75F4" w:rsidRDefault="00A55EE7" w:rsidP="00B94D2C">
            <w:pPr>
              <w:pStyle w:val="Normlntun"/>
              <w:framePr w:hSpace="0" w:wrap="auto" w:vAnchor="margin" w:hAnchor="text" w:yAlign="inline"/>
            </w:pPr>
            <w:r w:rsidRPr="004F75F4">
              <w:t>Práce s textem, pracovní listy, dokumentární film.</w:t>
            </w:r>
          </w:p>
        </w:tc>
      </w:tr>
      <w:tr w:rsidR="001E07E4" w:rsidRPr="00732D0C" w14:paraId="6E4DB24F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84A1" w14:textId="77777777" w:rsidR="00732D0C" w:rsidRPr="004F75F4" w:rsidRDefault="00732D0C" w:rsidP="004F75F4">
            <w:pPr>
              <w:pStyle w:val="Nadpis2"/>
              <w:framePr w:hSpace="0" w:wrap="auto" w:vAnchor="margin" w:hAnchor="text" w:yAlign="inline"/>
              <w:rPr>
                <w:rFonts w:cs="Times New Roman"/>
              </w:rPr>
            </w:pPr>
            <w:r w:rsidRPr="004F75F4">
              <w:t>Novověk</w:t>
            </w:r>
            <w:r w:rsidRPr="004F75F4">
              <w:rPr>
                <w:rFonts w:cs="Times New Roman"/>
              </w:rPr>
              <w:t xml:space="preserve"> – 20. </w:t>
            </w:r>
            <w:r w:rsidRPr="004F75F4">
              <w:t>století</w:t>
            </w:r>
          </w:p>
          <w:p w14:paraId="5A27E689" w14:textId="77777777" w:rsidR="00732D0C" w:rsidRPr="004F75F4" w:rsidRDefault="00732D0C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Vztahy</w:t>
            </w:r>
            <w:r w:rsidRPr="004F75F4">
              <w:rPr>
                <w:rFonts w:cs="Times New Roman"/>
                <w:szCs w:val="20"/>
              </w:rPr>
              <w:t xml:space="preserve"> mezi velmocemi – pokus o revizi rozdělení světa první světovou válkou, české </w:t>
            </w:r>
            <w:r w:rsidRPr="004F75F4">
              <w:rPr>
                <w:rFonts w:cs="Times New Roman"/>
                <w:szCs w:val="20"/>
              </w:rPr>
              <w:lastRenderedPageBreak/>
              <w:t>země za světové války, první odboj, poválečné uspořádání Evropy a světa, vývoj v Rusku</w:t>
            </w:r>
          </w:p>
          <w:p w14:paraId="0EE66683" w14:textId="28DDFE9F" w:rsidR="001E07E4" w:rsidRPr="004F75F4" w:rsidRDefault="00732D0C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Demokracie</w:t>
            </w:r>
            <w:r w:rsidRPr="004F75F4">
              <w:rPr>
                <w:rFonts w:cs="Times New Roman"/>
                <w:szCs w:val="20"/>
              </w:rPr>
              <w:t xml:space="preserve"> a diktatura – Československo v meziválečném období; autoritativní a totalitní režimy, nacismus v Německu a komunismus v Rusku a SSSR; velká hospodářská krize; mezinárodní vztahy ve 20. a 30. letech, růst napětí a cesta k válce; druhá světová válka, Československo za války, druhý čs. odboj, válečné zločiny včetně holocaustu, důsledky války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7786" w14:textId="49EED3A9" w:rsidR="001E07E4" w:rsidRPr="004F75F4" w:rsidRDefault="00732D0C" w:rsidP="00B94D2C">
            <w:pPr>
              <w:pStyle w:val="Normlntun"/>
              <w:framePr w:hSpace="0" w:wrap="auto" w:vAnchor="margin" w:hAnchor="text" w:yAlign="inline"/>
            </w:pPr>
            <w:proofErr w:type="gramStart"/>
            <w:r w:rsidRPr="004F75F4">
              <w:lastRenderedPageBreak/>
              <w:t>Leden - únor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118B" w14:textId="34842677" w:rsidR="001E07E4" w:rsidRPr="004F75F4" w:rsidRDefault="00732D0C" w:rsidP="00B94D2C">
            <w:pPr>
              <w:pStyle w:val="Normlntun"/>
              <w:framePr w:hSpace="0" w:wrap="auto" w:vAnchor="margin" w:hAnchor="text" w:yAlign="inline"/>
            </w:pPr>
            <w:r w:rsidRPr="004F75F4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CE5F" w14:textId="4EBD64AD" w:rsidR="001E07E4" w:rsidRPr="004F75F4" w:rsidRDefault="00732D0C" w:rsidP="00B94D2C">
            <w:pPr>
              <w:pStyle w:val="Normlntun"/>
              <w:framePr w:hSpace="0" w:wrap="auto" w:vAnchor="margin" w:hAnchor="text" w:yAlign="inline"/>
            </w:pPr>
            <w:r w:rsidRPr="004F75F4">
              <w:t>Frontální,</w:t>
            </w:r>
            <w:r w:rsidRPr="004F75F4">
              <w:br/>
              <w:t>výklad,</w:t>
            </w:r>
            <w:r w:rsidRPr="004F75F4">
              <w:br/>
              <w:t>cvičení, 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A4A" w14:textId="7547A429" w:rsidR="001E07E4" w:rsidRPr="004F75F4" w:rsidRDefault="00732D0C" w:rsidP="00B94D2C">
            <w:pPr>
              <w:pStyle w:val="Normlntun"/>
              <w:framePr w:hSpace="0" w:wrap="auto" w:vAnchor="margin" w:hAnchor="text" w:yAlign="inline"/>
            </w:pPr>
            <w:r w:rsidRPr="004F75F4">
              <w:t>Práce s textem, pracovní listy, dokumentární film.</w:t>
            </w:r>
          </w:p>
        </w:tc>
      </w:tr>
      <w:tr w:rsidR="001E07E4" w:rsidRPr="00732D0C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F735" w14:textId="77777777" w:rsidR="0001122D" w:rsidRPr="004F75F4" w:rsidRDefault="0001122D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Svět</w:t>
            </w:r>
            <w:r w:rsidRPr="004F75F4">
              <w:rPr>
                <w:rFonts w:cs="Times New Roman"/>
                <w:szCs w:val="20"/>
              </w:rPr>
              <w:t xml:space="preserve"> v blocích – poválečné uspořádání v Evropě a ve světě, poválečné Československo; studená válka</w:t>
            </w:r>
          </w:p>
          <w:p w14:paraId="36EFA171" w14:textId="77777777" w:rsidR="0001122D" w:rsidRPr="004F75F4" w:rsidRDefault="0001122D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Komunistická</w:t>
            </w:r>
            <w:r w:rsidRPr="004F75F4">
              <w:rPr>
                <w:rFonts w:cs="Times New Roman"/>
                <w:szCs w:val="20"/>
              </w:rPr>
              <w:t xml:space="preserve"> diktatura v Československu a její vývoj</w:t>
            </w:r>
          </w:p>
          <w:p w14:paraId="22114930" w14:textId="77777777" w:rsidR="0001122D" w:rsidRPr="004F75F4" w:rsidRDefault="0001122D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szCs w:val="20"/>
              </w:rPr>
              <w:t>Demokratický</w:t>
            </w:r>
            <w:r w:rsidRPr="004F75F4">
              <w:rPr>
                <w:rFonts w:cs="Times New Roman"/>
                <w:szCs w:val="20"/>
              </w:rPr>
              <w:t xml:space="preserve"> svět, USA – světová supervelmoc; sovětský blok, SSSR – soupeřící supervelmoc; třetí svět a dekolonizace; konec bipolarity Východ Západ</w:t>
            </w:r>
          </w:p>
          <w:p w14:paraId="252E226A" w14:textId="2F8D4B67" w:rsidR="001E07E4" w:rsidRPr="004F75F4" w:rsidRDefault="001E07E4" w:rsidP="004F75F4">
            <w:pPr>
              <w:pStyle w:val="Odstavecseseznamem"/>
              <w:framePr w:hSpace="0" w:wrap="auto" w:vAnchor="margin" w:hAnchor="text" w:yAlign="inline"/>
              <w:ind w:left="360"/>
              <w:rPr>
                <w:rFonts w:cs="Times New Roman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5ECA6EF0" w:rsidR="001E07E4" w:rsidRPr="004F75F4" w:rsidRDefault="00732D0C" w:rsidP="00B94D2C">
            <w:pPr>
              <w:pStyle w:val="Normlntun"/>
              <w:framePr w:hSpace="0" w:wrap="auto" w:vAnchor="margin" w:hAnchor="text" w:yAlign="inline"/>
            </w:pPr>
            <w:r w:rsidRPr="004F75F4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44811D1E" w:rsidR="001E07E4" w:rsidRPr="004F75F4" w:rsidRDefault="00732D0C" w:rsidP="00B94D2C">
            <w:pPr>
              <w:pStyle w:val="Normlntun"/>
              <w:framePr w:hSpace="0" w:wrap="auto" w:vAnchor="margin" w:hAnchor="text" w:yAlign="inline"/>
            </w:pPr>
            <w:r w:rsidRPr="004F75F4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2C73BE19" w:rsidR="001E07E4" w:rsidRPr="004F75F4" w:rsidRDefault="00732D0C" w:rsidP="00B94D2C">
            <w:pPr>
              <w:pStyle w:val="Normlntun"/>
              <w:framePr w:hSpace="0" w:wrap="auto" w:vAnchor="margin" w:hAnchor="text" w:yAlign="inline"/>
            </w:pPr>
            <w:r w:rsidRPr="004F75F4">
              <w:t>Frontální,</w:t>
            </w:r>
            <w:r w:rsidRPr="004F75F4">
              <w:br/>
              <w:t>výklad,</w:t>
            </w:r>
            <w:r w:rsidRPr="004F75F4">
              <w:br/>
              <w:t>cvičení, diskuse.</w:t>
            </w:r>
            <w:r w:rsidRPr="004F75F4">
              <w:br/>
            </w:r>
            <w:r w:rsidR="001E07E4" w:rsidRPr="004F75F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2CC03853" w:rsidR="001E07E4" w:rsidRPr="004F75F4" w:rsidRDefault="00A55EE7" w:rsidP="00B94D2C">
            <w:pPr>
              <w:pStyle w:val="Normlntun"/>
              <w:framePr w:hSpace="0" w:wrap="auto" w:vAnchor="margin" w:hAnchor="text" w:yAlign="inline"/>
            </w:pPr>
            <w:r w:rsidRPr="004F75F4">
              <w:t>Práce s textem, pracovní listy, dokumentární film.</w:t>
            </w:r>
          </w:p>
        </w:tc>
      </w:tr>
      <w:tr w:rsidR="001E07E4" w:rsidRPr="00732D0C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8DB1" w14:textId="6DB0C64D" w:rsidR="001E07E4" w:rsidRPr="004F75F4" w:rsidRDefault="003C6C8C" w:rsidP="004F75F4">
            <w:pPr>
              <w:pStyle w:val="Nadpis2"/>
              <w:framePr w:hSpace="0" w:wrap="auto" w:vAnchor="margin" w:hAnchor="text" w:yAlign="inline"/>
            </w:pPr>
            <w:r w:rsidRPr="004F75F4">
              <w:t>Dějiny studovaného oboru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77777777" w:rsidR="001E07E4" w:rsidRPr="004F75F4" w:rsidRDefault="001E07E4" w:rsidP="00B94D2C">
            <w:pPr>
              <w:pStyle w:val="Normlntun"/>
              <w:framePr w:hSpace="0" w:wrap="auto" w:vAnchor="margin" w:hAnchor="text" w:yAlign="inline"/>
            </w:pPr>
            <w:r w:rsidRPr="004F75F4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62C1314D" w:rsidR="001E07E4" w:rsidRPr="004F75F4" w:rsidRDefault="00732D0C" w:rsidP="00B94D2C">
            <w:pPr>
              <w:pStyle w:val="Normlntun"/>
              <w:framePr w:hSpace="0" w:wrap="auto" w:vAnchor="margin" w:hAnchor="text" w:yAlign="inline"/>
            </w:pPr>
            <w:r w:rsidRPr="004F75F4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46E565A9" w:rsidR="001E07E4" w:rsidRPr="004F75F4" w:rsidRDefault="001E07E4" w:rsidP="00B94D2C">
            <w:pPr>
              <w:pStyle w:val="Normlntun"/>
              <w:framePr w:hSpace="0" w:wrap="auto" w:vAnchor="margin" w:hAnchor="text" w:yAlign="inline"/>
            </w:pPr>
            <w:r w:rsidRPr="004F75F4">
              <w:t>Fro</w:t>
            </w:r>
            <w:r w:rsidR="0001122D" w:rsidRPr="004F75F4">
              <w:t>ntální,</w:t>
            </w:r>
            <w:r w:rsidR="0001122D" w:rsidRPr="004F75F4">
              <w:br/>
              <w:t>výklad,</w:t>
            </w:r>
            <w:r w:rsidR="0001122D" w:rsidRPr="004F75F4">
              <w:br/>
              <w:t>diskuse, referáty.</w:t>
            </w:r>
            <w:r w:rsidRPr="004F75F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09A14658" w:rsidR="001E07E4" w:rsidRPr="004F75F4" w:rsidRDefault="00A55EE7" w:rsidP="00B94D2C">
            <w:pPr>
              <w:pStyle w:val="Normlntun"/>
              <w:framePr w:hSpace="0" w:wrap="auto" w:vAnchor="margin" w:hAnchor="text" w:yAlign="inline"/>
            </w:pPr>
            <w:r w:rsidRPr="004F75F4">
              <w:t>Práce s textem, pracovní listy, dokumentární film.</w:t>
            </w:r>
          </w:p>
        </w:tc>
      </w:tr>
      <w:tr w:rsidR="001E07E4" w:rsidRPr="00732D0C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6F9B" w14:textId="77777777" w:rsidR="001E07E4" w:rsidRPr="004F75F4" w:rsidRDefault="007E3F35" w:rsidP="004F75F4">
            <w:pPr>
              <w:pStyle w:val="Nadpis2"/>
              <w:framePr w:hSpace="0" w:wrap="auto" w:vAnchor="margin" w:hAnchor="text" w:yAlign="inline"/>
              <w:rPr>
                <w:rFonts w:cs="Times New Roman"/>
              </w:rPr>
            </w:pPr>
            <w:r w:rsidRPr="004F75F4">
              <w:t>Soudobý</w:t>
            </w:r>
            <w:r w:rsidRPr="004F75F4">
              <w:rPr>
                <w:rFonts w:cs="Times New Roman"/>
              </w:rPr>
              <w:t xml:space="preserve"> svět</w:t>
            </w:r>
          </w:p>
          <w:p w14:paraId="5C5F029C" w14:textId="14EB5D16" w:rsidR="007E3F35" w:rsidRPr="004F75F4" w:rsidRDefault="007E3F35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rFonts w:cs="Times New Roman"/>
                <w:szCs w:val="20"/>
              </w:rPr>
              <w:t>Rozmanitost soudobého světa: civilizační sféry a kultury</w:t>
            </w:r>
            <w:r w:rsidR="0023644B" w:rsidRPr="004F75F4">
              <w:rPr>
                <w:rFonts w:cs="Times New Roman"/>
                <w:szCs w:val="20"/>
              </w:rPr>
              <w:t>; nejvýznamnější světová náboženství; velmoci, vyspělé státy, rozvojové země a jejich problémy; konflikty v soudobém světě</w:t>
            </w:r>
          </w:p>
          <w:p w14:paraId="14E0F388" w14:textId="3615C6A1" w:rsidR="0023644B" w:rsidRPr="004F75F4" w:rsidRDefault="0023644B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rFonts w:cs="Times New Roman"/>
                <w:szCs w:val="20"/>
              </w:rPr>
              <w:t>Integrace a dezintegrace</w:t>
            </w:r>
          </w:p>
          <w:p w14:paraId="34A94134" w14:textId="3C6EACCD" w:rsidR="0023644B" w:rsidRPr="004F75F4" w:rsidRDefault="0023644B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rFonts w:cs="Times New Roman"/>
                <w:szCs w:val="20"/>
              </w:rPr>
              <w:lastRenderedPageBreak/>
              <w:t>ČR a svět: NATO, OSN, zapojení ČR do mezinárodních struktur</w:t>
            </w:r>
          </w:p>
          <w:p w14:paraId="6D856437" w14:textId="2BAD9936" w:rsidR="0023644B" w:rsidRPr="004F75F4" w:rsidRDefault="0023644B" w:rsidP="004F75F4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  <w:ind w:left="360"/>
              <w:rPr>
                <w:rFonts w:cs="Times New Roman"/>
                <w:szCs w:val="20"/>
              </w:rPr>
            </w:pPr>
            <w:r w:rsidRPr="004F75F4">
              <w:rPr>
                <w:rFonts w:cs="Times New Roman"/>
                <w:szCs w:val="20"/>
              </w:rPr>
              <w:t>Bezpečnost na počátku 21. století, konflikty v soudobém světě; globální problémy, globalizace</w:t>
            </w:r>
          </w:p>
          <w:p w14:paraId="72817437" w14:textId="25CB4B3A" w:rsidR="0023644B" w:rsidRPr="004F75F4" w:rsidRDefault="0023644B" w:rsidP="00732D0C">
            <w:pPr>
              <w:pStyle w:val="Odstavecseseznamem"/>
              <w:framePr w:hSpace="0" w:wrap="auto" w:vAnchor="margin" w:hAnchor="text" w:yAlign="inline"/>
              <w:rPr>
                <w:rFonts w:cs="Times New Roman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6D4E33F5" w:rsidR="001E07E4" w:rsidRPr="004F75F4" w:rsidRDefault="00DE2CEC" w:rsidP="00B94D2C">
            <w:pPr>
              <w:pStyle w:val="Normlntun"/>
              <w:framePr w:hSpace="0" w:wrap="auto" w:vAnchor="margin" w:hAnchor="text" w:yAlign="inline"/>
            </w:pPr>
            <w:r w:rsidRPr="004F75F4">
              <w:lastRenderedPageBreak/>
              <w:t>Květen-č</w:t>
            </w:r>
            <w:r w:rsidR="001E07E4" w:rsidRPr="004F75F4">
              <w:t>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11B" w14:textId="2A56B871" w:rsidR="001E07E4" w:rsidRPr="004F75F4" w:rsidRDefault="00732D0C" w:rsidP="00B94D2C">
            <w:pPr>
              <w:pStyle w:val="Normlntun"/>
              <w:framePr w:hSpace="0" w:wrap="auto" w:vAnchor="margin" w:hAnchor="text" w:yAlign="inline"/>
            </w:pPr>
            <w:r w:rsidRPr="004F75F4"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2F29BC60" w:rsidR="001E07E4" w:rsidRPr="004F75F4" w:rsidRDefault="0001122D" w:rsidP="00B94D2C">
            <w:pPr>
              <w:pStyle w:val="Normlntun"/>
              <w:framePr w:hSpace="0" w:wrap="auto" w:vAnchor="margin" w:hAnchor="text" w:yAlign="inline"/>
            </w:pPr>
            <w:r w:rsidRPr="004F75F4">
              <w:t>Frontální, výklad,</w:t>
            </w:r>
            <w:r w:rsidRPr="004F75F4">
              <w:br/>
              <w:t>diskuse.</w:t>
            </w:r>
            <w:r w:rsidR="001E07E4" w:rsidRPr="004F75F4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47963464" w:rsidR="001E07E4" w:rsidRPr="004F75F4" w:rsidRDefault="00A55EE7" w:rsidP="00B94D2C">
            <w:pPr>
              <w:pStyle w:val="Normlntun"/>
              <w:framePr w:hSpace="0" w:wrap="auto" w:vAnchor="margin" w:hAnchor="text" w:yAlign="inline"/>
            </w:pPr>
            <w:r w:rsidRPr="004F75F4">
              <w:t>Práce s textem, pracovní listy, dokumentární film</w:t>
            </w:r>
            <w:r w:rsidR="005220C7" w:rsidRPr="004F75F4">
              <w:t>.</w:t>
            </w:r>
          </w:p>
        </w:tc>
      </w:tr>
      <w:tr w:rsidR="00AE5384" w:rsidRPr="00732D0C" w14:paraId="0DB5A739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D9E2" w14:textId="77777777" w:rsidR="00AE5384" w:rsidRPr="00732D0C" w:rsidRDefault="00AE5384" w:rsidP="00AE5384">
            <w:pPr>
              <w:pStyle w:val="Odstavecseseznamem"/>
              <w:framePr w:hSpace="0" w:wrap="auto" w:vAnchor="margin" w:hAnchor="text" w:yAlign="inline"/>
              <w:ind w:left="3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835A" w14:textId="77777777" w:rsidR="00AE5384" w:rsidRDefault="00AE5384" w:rsidP="00B94D2C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DBC6" w14:textId="77777777" w:rsidR="00AE5384" w:rsidRPr="00732D0C" w:rsidRDefault="00AE5384" w:rsidP="00B94D2C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3118" w14:textId="77777777" w:rsidR="00AE5384" w:rsidRPr="00732D0C" w:rsidRDefault="00AE5384" w:rsidP="00B94D2C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2A5B" w14:textId="77777777" w:rsidR="00AE5384" w:rsidRPr="00732D0C" w:rsidRDefault="00AE5384" w:rsidP="00B94D2C">
            <w:pPr>
              <w:pStyle w:val="Normlntun"/>
              <w:framePr w:hSpace="0" w:wrap="auto" w:vAnchor="margin" w:hAnchor="text" w:yAlign="inline"/>
            </w:pPr>
          </w:p>
        </w:tc>
      </w:tr>
    </w:tbl>
    <w:tbl>
      <w:tblPr>
        <w:tblW w:w="8355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7"/>
        <w:gridCol w:w="4178"/>
      </w:tblGrid>
      <w:tr w:rsidR="00240351" w:rsidRPr="00240351" w14:paraId="7CBF71D0" w14:textId="77777777" w:rsidTr="00240351">
        <w:trPr>
          <w:trHeight w:val="725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9B02" w14:textId="77777777" w:rsidR="00240351" w:rsidRPr="00240351" w:rsidRDefault="00240351" w:rsidP="00240351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240351">
              <w:rPr>
                <w:rFonts w:asciiTheme="majorHAnsi" w:hAnsiTheme="majorHAnsi" w:cstheme="minorHAnsi"/>
                <w:bCs/>
                <w:sz w:val="20"/>
                <w:szCs w:val="20"/>
              </w:rPr>
              <w:t>Schválení:</w:t>
            </w:r>
            <w:r w:rsidRPr="00240351"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  <w:t>Platnost od: 1. 9. 2025</w:t>
            </w:r>
            <w:r w:rsidRPr="00240351"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  <w:t>Zpracoval: Mgr. Kristína Pavelková</w:t>
            </w:r>
            <w:r w:rsidRPr="00240351"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  <w:t>Schválil: Ing. Milan Vorel</w:t>
            </w:r>
            <w:r w:rsidRPr="00240351"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  <w:t>VKS: 31. 08. 2025</w:t>
            </w:r>
            <w:r w:rsidRPr="00240351">
              <w:rPr>
                <w:rFonts w:asciiTheme="majorHAnsi" w:hAnsiTheme="majorHAnsi" w:cstheme="minorHAnsi"/>
                <w:bCs/>
                <w:sz w:val="20"/>
                <w:szCs w:val="20"/>
              </w:rPr>
              <w:br/>
              <w:t>Mgr. Věra Hampejsová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070" w14:textId="77777777" w:rsidR="00240351" w:rsidRPr="00240351" w:rsidRDefault="00240351" w:rsidP="00240351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8595" w14:textId="77777777" w:rsidR="003139F0" w:rsidRDefault="003139F0" w:rsidP="00F70B10">
      <w:pPr>
        <w:spacing w:after="0" w:line="240" w:lineRule="auto"/>
      </w:pPr>
      <w:r>
        <w:separator/>
      </w:r>
    </w:p>
  </w:endnote>
  <w:endnote w:type="continuationSeparator" w:id="0">
    <w:p w14:paraId="1EABFDF2" w14:textId="77777777" w:rsidR="003139F0" w:rsidRDefault="003139F0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29F89047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DE2CEC">
      <w:rPr>
        <w:noProof/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0185" w14:textId="77777777" w:rsidR="003139F0" w:rsidRDefault="003139F0" w:rsidP="00F70B10">
      <w:pPr>
        <w:spacing w:after="0" w:line="240" w:lineRule="auto"/>
      </w:pPr>
      <w:r>
        <w:separator/>
      </w:r>
    </w:p>
  </w:footnote>
  <w:footnote w:type="continuationSeparator" w:id="0">
    <w:p w14:paraId="118F2114" w14:textId="77777777" w:rsidR="003139F0" w:rsidRDefault="003139F0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3FBC"/>
    <w:multiLevelType w:val="hybridMultilevel"/>
    <w:tmpl w:val="B3E2564C"/>
    <w:lvl w:ilvl="0" w:tplc="015C92E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90CEC"/>
    <w:multiLevelType w:val="multilevel"/>
    <w:tmpl w:val="018CD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F218FE"/>
    <w:multiLevelType w:val="hybridMultilevel"/>
    <w:tmpl w:val="04848DA4"/>
    <w:lvl w:ilvl="0" w:tplc="7766EBF0">
      <w:start w:val="2"/>
      <w:numFmt w:val="bullet"/>
      <w:lvlText w:val="-"/>
      <w:lvlJc w:val="left"/>
      <w:pPr>
        <w:ind w:left="408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49C13FBD"/>
    <w:multiLevelType w:val="hybridMultilevel"/>
    <w:tmpl w:val="78D26EA0"/>
    <w:lvl w:ilvl="0" w:tplc="A246F6EC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23DA4"/>
    <w:multiLevelType w:val="multilevel"/>
    <w:tmpl w:val="018CD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C631CF6"/>
    <w:multiLevelType w:val="hybridMultilevel"/>
    <w:tmpl w:val="B94629EC"/>
    <w:lvl w:ilvl="0" w:tplc="CB609EF4">
      <w:start w:val="1"/>
      <w:numFmt w:val="bullet"/>
      <w:pStyle w:val="Textodrky3"/>
      <w:lvlText w:val="·"/>
      <w:lvlJc w:val="left"/>
      <w:pPr>
        <w:ind w:left="1854" w:hanging="360"/>
      </w:pPr>
      <w:rPr>
        <w:rFonts w:ascii="Verdana" w:hAnsi="Verdana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1651F7A"/>
    <w:multiLevelType w:val="multilevel"/>
    <w:tmpl w:val="018CD068"/>
    <w:styleLink w:val="Styl28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52E55"/>
    <w:multiLevelType w:val="hybridMultilevel"/>
    <w:tmpl w:val="D6644AA2"/>
    <w:lvl w:ilvl="0" w:tplc="898E6DD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1" w15:restartNumberingAfterBreak="0">
    <w:nsid w:val="71B90A9D"/>
    <w:multiLevelType w:val="multilevel"/>
    <w:tmpl w:val="018CD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12A89"/>
    <w:multiLevelType w:val="multilevel"/>
    <w:tmpl w:val="018CD068"/>
    <w:numStyleLink w:val="Styl28"/>
  </w:abstractNum>
  <w:num w:numId="1" w16cid:durableId="1014259321">
    <w:abstractNumId w:val="8"/>
  </w:num>
  <w:num w:numId="2" w16cid:durableId="1765497902">
    <w:abstractNumId w:val="4"/>
  </w:num>
  <w:num w:numId="3" w16cid:durableId="620839900">
    <w:abstractNumId w:val="12"/>
  </w:num>
  <w:num w:numId="4" w16cid:durableId="521819181">
    <w:abstractNumId w:val="10"/>
  </w:num>
  <w:num w:numId="5" w16cid:durableId="334964031">
    <w:abstractNumId w:val="10"/>
  </w:num>
  <w:num w:numId="6" w16cid:durableId="1905290047">
    <w:abstractNumId w:val="6"/>
  </w:num>
  <w:num w:numId="7" w16cid:durableId="244195147">
    <w:abstractNumId w:val="7"/>
  </w:num>
  <w:num w:numId="8" w16cid:durableId="529102518">
    <w:abstractNumId w:val="13"/>
    <w:lvlOverride w:ilvl="0">
      <w:lvl w:ilvl="0">
        <w:start w:val="1"/>
        <w:numFmt w:val="decimal"/>
        <w:pStyle w:val="Nadpis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788430277">
    <w:abstractNumId w:val="1"/>
  </w:num>
  <w:num w:numId="10" w16cid:durableId="1777863554">
    <w:abstractNumId w:val="11"/>
  </w:num>
  <w:num w:numId="11" w16cid:durableId="778719745">
    <w:abstractNumId w:val="5"/>
  </w:num>
  <w:num w:numId="12" w16cid:durableId="1447197248">
    <w:abstractNumId w:val="9"/>
  </w:num>
  <w:num w:numId="13" w16cid:durableId="732239542">
    <w:abstractNumId w:val="0"/>
  </w:num>
  <w:num w:numId="14" w16cid:durableId="1638029292">
    <w:abstractNumId w:val="3"/>
  </w:num>
  <w:num w:numId="15" w16cid:durableId="255721546">
    <w:abstractNumId w:val="2"/>
  </w:num>
  <w:num w:numId="16" w16cid:durableId="297685852">
    <w:abstractNumId w:val="13"/>
    <w:lvlOverride w:ilvl="0">
      <w:lvl w:ilvl="0">
        <w:start w:val="1"/>
        <w:numFmt w:val="decimal"/>
        <w:pStyle w:val="Nadpis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1061099217">
    <w:abstractNumId w:val="13"/>
    <w:lvlOverride w:ilvl="0">
      <w:lvl w:ilvl="0">
        <w:start w:val="1"/>
        <w:numFmt w:val="decimal"/>
        <w:pStyle w:val="Nadpis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212692215">
    <w:abstractNumId w:val="13"/>
    <w:lvlOverride w:ilvl="0">
      <w:lvl w:ilvl="0">
        <w:start w:val="1"/>
        <w:numFmt w:val="decimal"/>
        <w:pStyle w:val="Nadpis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2075425430">
    <w:abstractNumId w:val="13"/>
    <w:lvlOverride w:ilvl="0">
      <w:lvl w:ilvl="0">
        <w:start w:val="1"/>
        <w:numFmt w:val="decimal"/>
        <w:pStyle w:val="Nadpis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1765419584">
    <w:abstractNumId w:val="13"/>
    <w:lvlOverride w:ilvl="0">
      <w:lvl w:ilvl="0">
        <w:start w:val="1"/>
        <w:numFmt w:val="decimal"/>
        <w:pStyle w:val="Nadpis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803933278">
    <w:abstractNumId w:val="13"/>
    <w:lvlOverride w:ilvl="0">
      <w:lvl w:ilvl="0">
        <w:start w:val="1"/>
        <w:numFmt w:val="decimal"/>
        <w:pStyle w:val="Nadpis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735979032">
    <w:abstractNumId w:val="13"/>
    <w:lvlOverride w:ilvl="0">
      <w:lvl w:ilvl="0">
        <w:start w:val="1"/>
        <w:numFmt w:val="decimal"/>
        <w:pStyle w:val="Nadpis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744642678">
    <w:abstractNumId w:val="13"/>
    <w:lvlOverride w:ilvl="0">
      <w:lvl w:ilvl="0">
        <w:start w:val="1"/>
        <w:numFmt w:val="decimal"/>
        <w:pStyle w:val="Nadpis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122D"/>
    <w:rsid w:val="0003123B"/>
    <w:rsid w:val="00097751"/>
    <w:rsid w:val="000F0FC3"/>
    <w:rsid w:val="001102BC"/>
    <w:rsid w:val="001155BB"/>
    <w:rsid w:val="00122CF6"/>
    <w:rsid w:val="00132278"/>
    <w:rsid w:val="00143C1D"/>
    <w:rsid w:val="001A503E"/>
    <w:rsid w:val="001B55FC"/>
    <w:rsid w:val="001D4D71"/>
    <w:rsid w:val="001E07E4"/>
    <w:rsid w:val="001F3302"/>
    <w:rsid w:val="0020264A"/>
    <w:rsid w:val="0023160B"/>
    <w:rsid w:val="0023644B"/>
    <w:rsid w:val="00240351"/>
    <w:rsid w:val="00241DC1"/>
    <w:rsid w:val="0025467F"/>
    <w:rsid w:val="002820DA"/>
    <w:rsid w:val="002B1A89"/>
    <w:rsid w:val="002F0802"/>
    <w:rsid w:val="00313779"/>
    <w:rsid w:val="003139F0"/>
    <w:rsid w:val="003248F0"/>
    <w:rsid w:val="00324AF7"/>
    <w:rsid w:val="00343EBC"/>
    <w:rsid w:val="00344546"/>
    <w:rsid w:val="003C6C8C"/>
    <w:rsid w:val="003C7D8F"/>
    <w:rsid w:val="00415226"/>
    <w:rsid w:val="00434DC9"/>
    <w:rsid w:val="00445B98"/>
    <w:rsid w:val="004518DB"/>
    <w:rsid w:val="0045661E"/>
    <w:rsid w:val="004A74A9"/>
    <w:rsid w:val="004C66C6"/>
    <w:rsid w:val="004D5AB1"/>
    <w:rsid w:val="004F75F4"/>
    <w:rsid w:val="005016B7"/>
    <w:rsid w:val="005220C7"/>
    <w:rsid w:val="00530FA0"/>
    <w:rsid w:val="00567F44"/>
    <w:rsid w:val="005728F5"/>
    <w:rsid w:val="00581FCA"/>
    <w:rsid w:val="005830C0"/>
    <w:rsid w:val="00584D46"/>
    <w:rsid w:val="005C7D66"/>
    <w:rsid w:val="005E4086"/>
    <w:rsid w:val="00626D67"/>
    <w:rsid w:val="00644418"/>
    <w:rsid w:val="00664474"/>
    <w:rsid w:val="006E07CF"/>
    <w:rsid w:val="006E0C52"/>
    <w:rsid w:val="007278BC"/>
    <w:rsid w:val="00732D0C"/>
    <w:rsid w:val="00795945"/>
    <w:rsid w:val="007A76F8"/>
    <w:rsid w:val="007B0584"/>
    <w:rsid w:val="007E3F35"/>
    <w:rsid w:val="007E6858"/>
    <w:rsid w:val="00804E59"/>
    <w:rsid w:val="008266D9"/>
    <w:rsid w:val="00855EBA"/>
    <w:rsid w:val="00861B88"/>
    <w:rsid w:val="0090557B"/>
    <w:rsid w:val="0093690D"/>
    <w:rsid w:val="00943ECB"/>
    <w:rsid w:val="00946058"/>
    <w:rsid w:val="00970AFF"/>
    <w:rsid w:val="009C3B99"/>
    <w:rsid w:val="00A173E5"/>
    <w:rsid w:val="00A55EE7"/>
    <w:rsid w:val="00A759E5"/>
    <w:rsid w:val="00AE5384"/>
    <w:rsid w:val="00AF132C"/>
    <w:rsid w:val="00AF203B"/>
    <w:rsid w:val="00AF647F"/>
    <w:rsid w:val="00B17B1F"/>
    <w:rsid w:val="00B94D2C"/>
    <w:rsid w:val="00B95C1B"/>
    <w:rsid w:val="00BA47D2"/>
    <w:rsid w:val="00BB1FB1"/>
    <w:rsid w:val="00BB7F92"/>
    <w:rsid w:val="00C85A88"/>
    <w:rsid w:val="00C874B4"/>
    <w:rsid w:val="00C9415E"/>
    <w:rsid w:val="00CC54C7"/>
    <w:rsid w:val="00CE4B92"/>
    <w:rsid w:val="00D04CD5"/>
    <w:rsid w:val="00D32517"/>
    <w:rsid w:val="00D37028"/>
    <w:rsid w:val="00D377C4"/>
    <w:rsid w:val="00D37886"/>
    <w:rsid w:val="00D57DDE"/>
    <w:rsid w:val="00D6780B"/>
    <w:rsid w:val="00D84CB1"/>
    <w:rsid w:val="00DE2CEC"/>
    <w:rsid w:val="00E07D32"/>
    <w:rsid w:val="00E534AC"/>
    <w:rsid w:val="00E63C30"/>
    <w:rsid w:val="00EE154A"/>
    <w:rsid w:val="00EF1F7C"/>
    <w:rsid w:val="00F0390F"/>
    <w:rsid w:val="00F11DCE"/>
    <w:rsid w:val="00F16EBC"/>
    <w:rsid w:val="00F51314"/>
    <w:rsid w:val="00F70B10"/>
    <w:rsid w:val="00F87B19"/>
    <w:rsid w:val="00FC7538"/>
    <w:rsid w:val="00FD618B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4F75F4"/>
    <w:pPr>
      <w:keepNext/>
      <w:keepLines/>
      <w:framePr w:hSpace="142" w:wrap="around" w:vAnchor="text" w:hAnchor="margin" w:y="1135"/>
      <w:numPr>
        <w:numId w:val="8"/>
      </w:numPr>
      <w:spacing w:before="40" w:after="0"/>
      <w:outlineLvl w:val="1"/>
    </w:pPr>
    <w:rPr>
      <w:rFonts w:eastAsiaTheme="majorEastAsia" w:cstheme="majorBidi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B94D2C"/>
    <w:pPr>
      <w:framePr w:hSpace="142" w:wrap="around" w:vAnchor="text" w:hAnchor="margin" w:y="1135"/>
      <w:spacing w:after="0"/>
      <w:jc w:val="center"/>
    </w:pPr>
    <w:rPr>
      <w:rFonts w:eastAsia="Times New Roman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B94D2C"/>
    <w:rPr>
      <w:rFonts w:eastAsia="Times New Roman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4F75F4"/>
    <w:rPr>
      <w:rFonts w:eastAsiaTheme="majorEastAsia" w:cstheme="majorBidi"/>
      <w:b/>
      <w:sz w:val="24"/>
      <w:szCs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732D0C"/>
    <w:pPr>
      <w:framePr w:hSpace="142" w:wrap="around" w:vAnchor="text" w:hAnchor="margin" w:y="1135"/>
      <w:ind w:left="792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odrky3">
    <w:name w:val="Text odrážky 3"/>
    <w:basedOn w:val="Normln"/>
    <w:autoRedefine/>
    <w:rsid w:val="001E07E4"/>
    <w:pPr>
      <w:numPr>
        <w:numId w:val="6"/>
      </w:numPr>
      <w:tabs>
        <w:tab w:val="left" w:pos="1701"/>
      </w:tabs>
      <w:spacing w:before="60" w:after="60" w:line="240" w:lineRule="auto"/>
      <w:ind w:left="1701" w:hanging="567"/>
      <w:jc w:val="both"/>
    </w:pPr>
    <w:rPr>
      <w:rFonts w:ascii="Franklin Gothic Book" w:eastAsia="Times New Roman" w:hAnsi="Franklin Gothic Book" w:cs="Times New Roman"/>
      <w:sz w:val="20"/>
      <w:szCs w:val="16"/>
      <w:lang w:eastAsia="cs-CZ"/>
    </w:rPr>
  </w:style>
  <w:style w:type="numbering" w:customStyle="1" w:styleId="Styl28">
    <w:name w:val="Styl28"/>
    <w:uiPriority w:val="99"/>
    <w:rsid w:val="001E07E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QYJ6VK6WDPCP-2026886553-441416</_dlc_DocId>
    <_dlc_DocIdUrl xmlns="9d0ca0cf-2a35-4d1a-8451-71dcfb90f667">
      <Url>https://skolahostivar.sharepoint.com/sites/data/_layouts/15/DocIdRedir.aspx?ID=QYJ6VK6WDPCP-2026886553-441416</Url>
      <Description>QYJ6VK6WDPCP-2026886553-441416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83B378-1C36-4430-99D4-3E13D253E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9ABDF-8C1C-4B47-B959-BAF2177AE2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9d0ca0cf-2a35-4d1a-8451-71dcfb90f667"/>
    <ds:schemaRef ds:uri="http://schemas.microsoft.com/office/2006/metadata/properties"/>
    <ds:schemaRef ds:uri="a8aa33a2-52a5-45f6-974e-12c2a4519bd9"/>
    <ds:schemaRef ds:uri="http://schemas.microsoft.com/sharepoint/v4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Kristina Pavelková</cp:lastModifiedBy>
  <cp:revision>17</cp:revision>
  <dcterms:created xsi:type="dcterms:W3CDTF">2025-04-29T11:10:00Z</dcterms:created>
  <dcterms:modified xsi:type="dcterms:W3CDTF">2025-06-11T15:45:00Z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b5735ecd-2661-4eeb-ba6b-fa5f730d4230</vt:lpwstr>
  </property>
  <property fmtid="{D5CDD505-2E9C-101B-9397-08002B2CF9AE}" pid="5" name="MediaServiceImageTags">
    <vt:lpwstr/>
  </property>
</Properties>
</file>