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BE92" w14:textId="501FD566" w:rsidR="002C2349" w:rsidRPr="00D4023A" w:rsidRDefault="002C2349" w:rsidP="002C2349">
      <w:pPr>
        <w:spacing w:before="120"/>
        <w:rPr>
          <w:b/>
          <w:sz w:val="32"/>
          <w:szCs w:val="32"/>
        </w:rPr>
      </w:pPr>
      <w:proofErr w:type="spellStart"/>
      <w:r w:rsidRPr="00D4023A">
        <w:rPr>
          <w:b/>
          <w:sz w:val="32"/>
          <w:szCs w:val="32"/>
        </w:rPr>
        <w:t>Autotronik</w:t>
      </w:r>
      <w:proofErr w:type="spellEnd"/>
      <w:r w:rsidR="00D4023A" w:rsidRPr="00D4023A">
        <w:rPr>
          <w:b/>
          <w:sz w:val="32"/>
          <w:szCs w:val="32"/>
        </w:rPr>
        <w:t xml:space="preserve"> 39-41-L/01</w:t>
      </w:r>
    </w:p>
    <w:p w14:paraId="10C7CB4C" w14:textId="66C12E10" w:rsidR="002C2349" w:rsidRPr="0001278D" w:rsidRDefault="002C2349" w:rsidP="002C2349">
      <w:pPr>
        <w:spacing w:before="120"/>
      </w:pPr>
      <w:r w:rsidRPr="0001278D">
        <w:t>Časově tematický plán</w:t>
      </w:r>
      <w:r w:rsidRPr="0001278D">
        <w:tab/>
      </w:r>
      <w:r w:rsidRPr="0001278D">
        <w:tab/>
      </w:r>
      <w:proofErr w:type="gramStart"/>
      <w:r w:rsidRPr="0001278D">
        <w:t xml:space="preserve">Předmět:   </w:t>
      </w:r>
      <w:proofErr w:type="gramEnd"/>
      <w:r w:rsidRPr="0001278D">
        <w:t xml:space="preserve">   </w:t>
      </w:r>
      <w:r w:rsidR="00766E20" w:rsidRPr="00563E85">
        <w:rPr>
          <w:color w:val="FF0000"/>
        </w:rPr>
        <w:t>Ekologie</w:t>
      </w:r>
    </w:p>
    <w:p w14:paraId="5BCED76F" w14:textId="45C30BE4" w:rsidR="002C2349" w:rsidRPr="0001278D" w:rsidRDefault="002C2349" w:rsidP="002C2349">
      <w:pPr>
        <w:spacing w:before="120"/>
      </w:pPr>
      <w:r w:rsidRPr="0001278D">
        <w:t>Ročník:</w:t>
      </w:r>
      <w:r w:rsidRPr="0001278D">
        <w:tab/>
      </w:r>
      <w:r w:rsidR="0001278D" w:rsidRPr="0001278D">
        <w:t>2</w:t>
      </w:r>
      <w:r w:rsidRPr="0001278D">
        <w:t>. ročník</w:t>
      </w:r>
      <w:r w:rsidRPr="0001278D">
        <w:tab/>
      </w:r>
      <w:r w:rsidRPr="0001278D">
        <w:tab/>
        <w:t>Počet hodin:</w:t>
      </w:r>
      <w:r w:rsidR="0001278D" w:rsidRPr="0001278D">
        <w:tab/>
        <w:t xml:space="preserve">Celkem </w:t>
      </w:r>
      <w:proofErr w:type="gramStart"/>
      <w:r w:rsidR="0001278D" w:rsidRPr="0001278D">
        <w:t xml:space="preserve">- </w:t>
      </w:r>
      <w:r w:rsidRPr="0001278D">
        <w:t xml:space="preserve"> 30</w:t>
      </w:r>
      <w:proofErr w:type="gramEnd"/>
      <w:r w:rsidRPr="0001278D">
        <w:t xml:space="preserve"> hod</w:t>
      </w:r>
      <w:r w:rsidR="0001278D" w:rsidRPr="0001278D">
        <w:t>in</w:t>
      </w:r>
    </w:p>
    <w:p w14:paraId="08A6542F" w14:textId="7E3A82B5" w:rsidR="002C2349" w:rsidRPr="0001278D" w:rsidRDefault="00D4023A" w:rsidP="00D4023A">
      <w:pPr>
        <w:spacing w:before="120"/>
      </w:pPr>
      <w:r w:rsidRPr="0001278D">
        <w:t xml:space="preserve">                                                  </w:t>
      </w:r>
      <w:r w:rsidR="0001278D" w:rsidRPr="0001278D">
        <w:tab/>
      </w:r>
      <w:r w:rsidR="0001278D" w:rsidRPr="0001278D">
        <w:tab/>
        <w:t xml:space="preserve">            </w:t>
      </w:r>
      <w:r w:rsidRPr="0001278D">
        <w:t xml:space="preserve"> Týdně: 1 hodina</w:t>
      </w:r>
    </w:p>
    <w:tbl>
      <w:tblPr>
        <w:tblStyle w:val="Mkatabulky"/>
        <w:tblW w:w="95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172"/>
        <w:gridCol w:w="991"/>
        <w:gridCol w:w="709"/>
        <w:gridCol w:w="1983"/>
        <w:gridCol w:w="1700"/>
      </w:tblGrid>
      <w:tr w:rsidR="002C2349" w14:paraId="013C70D4" w14:textId="77777777" w:rsidTr="002C2349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3DAD" w14:textId="7A741BBB" w:rsidR="002C2349" w:rsidRPr="00275338" w:rsidRDefault="002C2349">
            <w:pPr>
              <w:pStyle w:val="Normlntun"/>
              <w:rPr>
                <w:color w:val="5B9BD5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color w:val="5B9BD5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Tematické celky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154E" w14:textId="77777777" w:rsidR="002C2349" w:rsidRPr="00D4023A" w:rsidRDefault="002C2349">
            <w:pPr>
              <w:pStyle w:val="Normlntun"/>
            </w:pPr>
            <w:r w:rsidRPr="00D4023A"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03C3" w14:textId="77777777" w:rsidR="002C2349" w:rsidRPr="00D4023A" w:rsidRDefault="002C2349">
            <w:pPr>
              <w:pStyle w:val="Normlntun"/>
            </w:pPr>
            <w:r w:rsidRPr="00D4023A"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330C" w14:textId="77777777" w:rsidR="002C2349" w:rsidRPr="00D4023A" w:rsidRDefault="002C2349">
            <w:pPr>
              <w:pStyle w:val="Normlntun"/>
            </w:pPr>
            <w:r w:rsidRPr="00D4023A">
              <w:t>Vyučovací metody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19B7" w14:textId="77777777" w:rsidR="002C2349" w:rsidRPr="00D4023A" w:rsidRDefault="002C2349">
            <w:pPr>
              <w:pStyle w:val="Normlntun"/>
            </w:pPr>
            <w:r w:rsidRPr="00D4023A">
              <w:t xml:space="preserve">Prostředky </w:t>
            </w:r>
            <w:r w:rsidRPr="00D4023A">
              <w:br/>
              <w:t>k výuce</w:t>
            </w:r>
          </w:p>
        </w:tc>
      </w:tr>
      <w:tr w:rsidR="002C2349" w14:paraId="69E430F8" w14:textId="77777777" w:rsidTr="002C2349">
        <w:trPr>
          <w:trHeight w:val="328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580" w14:textId="39FF1AB4" w:rsidR="002C2349" w:rsidRPr="008B4E67" w:rsidRDefault="002C2349" w:rsidP="00D4023A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 w:val="28"/>
                <w:szCs w:val="28"/>
              </w:rPr>
            </w:pPr>
            <w:r w:rsidRPr="008B4E67">
              <w:rPr>
                <w:b/>
                <w:sz w:val="28"/>
                <w:szCs w:val="28"/>
              </w:rPr>
              <w:t xml:space="preserve"> Základy biologie</w:t>
            </w:r>
          </w:p>
          <w:p w14:paraId="3AC8409F" w14:textId="77777777" w:rsidR="002C2349" w:rsidRDefault="002C2349">
            <w:pPr>
              <w:tabs>
                <w:tab w:val="left" w:pos="284"/>
                <w:tab w:val="left" w:pos="7655"/>
              </w:tabs>
              <w:ind w:left="284" w:hanging="284"/>
              <w:rPr>
                <w:szCs w:val="24"/>
              </w:rPr>
            </w:pPr>
          </w:p>
          <w:p w14:paraId="2F63DDAE" w14:textId="3E6F3A4A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Vznik a vývoj života na Zemi</w:t>
            </w:r>
          </w:p>
          <w:p w14:paraId="253C2A23" w14:textId="22FB709F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Vlastnosti živých soustav</w:t>
            </w:r>
          </w:p>
          <w:p w14:paraId="102956F6" w14:textId="6FB5AE9E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Typy buněk</w:t>
            </w:r>
          </w:p>
          <w:p w14:paraId="1CF9D178" w14:textId="2B289EB9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Rozmanitost organismů a jejich charakteristika</w:t>
            </w:r>
          </w:p>
          <w:p w14:paraId="36E5A19D" w14:textId="1E42AC1B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Dědičnost a proměnlivost</w:t>
            </w:r>
          </w:p>
          <w:p w14:paraId="2275E6A5" w14:textId="4544A871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Biologie člověka</w:t>
            </w:r>
          </w:p>
          <w:p w14:paraId="201DFCEB" w14:textId="69445A0D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</w:tabs>
              <w:rPr>
                <w:b/>
                <w:color w:val="FF0000"/>
                <w:szCs w:val="20"/>
              </w:rPr>
            </w:pPr>
            <w:r>
              <w:rPr>
                <w:szCs w:val="24"/>
              </w:rPr>
              <w:t>Zdraví a nemoc</w:t>
            </w:r>
          </w:p>
          <w:p w14:paraId="397C86F5" w14:textId="77777777" w:rsidR="002C2349" w:rsidRDefault="002C2349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</w:t>
            </w:r>
          </w:p>
          <w:p w14:paraId="795238B2" w14:textId="77777777" w:rsidR="002C2349" w:rsidRDefault="002C2349">
            <w:pPr>
              <w:rPr>
                <w:b/>
                <w:color w:val="FF0000"/>
                <w:szCs w:val="20"/>
              </w:rPr>
            </w:pPr>
          </w:p>
          <w:p w14:paraId="625600BE" w14:textId="2A3C78FC" w:rsidR="002C2349" w:rsidRDefault="002C2349">
            <w:pPr>
              <w:ind w:left="313"/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</w:t>
            </w:r>
          </w:p>
          <w:p w14:paraId="18677170" w14:textId="77777777" w:rsidR="002C2349" w:rsidRDefault="002C2349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14:paraId="53778531" w14:textId="77777777" w:rsidR="002C2349" w:rsidRDefault="002C2349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14:paraId="2B3D88C9" w14:textId="77777777" w:rsidR="002C2349" w:rsidRDefault="002C2349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4A4" w14:textId="77777777" w:rsidR="002C2349" w:rsidRPr="00D4023A" w:rsidRDefault="002C2349">
            <w:pPr>
              <w:pStyle w:val="Normlntun"/>
            </w:pPr>
          </w:p>
          <w:p w14:paraId="317D1EAD" w14:textId="77777777" w:rsidR="002C2349" w:rsidRPr="00D4023A" w:rsidRDefault="002C2349">
            <w:pPr>
              <w:pStyle w:val="Normlntun"/>
            </w:pPr>
            <w:r w:rsidRPr="00D4023A">
              <w:t xml:space="preserve">Září </w:t>
            </w:r>
          </w:p>
          <w:p w14:paraId="280E9982" w14:textId="77777777" w:rsidR="002C2349" w:rsidRDefault="002C2349"/>
          <w:p w14:paraId="5323CEB7" w14:textId="77777777" w:rsidR="002C2349" w:rsidRPr="00D4023A" w:rsidRDefault="002C2349">
            <w:pPr>
              <w:pStyle w:val="Normlntun"/>
            </w:pPr>
          </w:p>
          <w:p w14:paraId="1FBE2F0E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</w:p>
          <w:p w14:paraId="5E1FE721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</w:p>
          <w:p w14:paraId="08F2BBED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  <w:r w:rsidRPr="00D4023A">
              <w:t>Říjen</w:t>
            </w:r>
          </w:p>
          <w:p w14:paraId="63202BE4" w14:textId="77777777" w:rsidR="002C2349" w:rsidRPr="00D4023A" w:rsidRDefault="002C2349">
            <w:pPr>
              <w:pStyle w:val="Normlntun"/>
            </w:pPr>
          </w:p>
          <w:p w14:paraId="6440BDE4" w14:textId="77777777" w:rsidR="002C2349" w:rsidRPr="00D4023A" w:rsidRDefault="002C2349">
            <w:pPr>
              <w:pStyle w:val="Normlntun"/>
            </w:pPr>
          </w:p>
          <w:p w14:paraId="22C1BB88" w14:textId="77777777" w:rsidR="002C2349" w:rsidRPr="00D4023A" w:rsidRDefault="002C2349">
            <w:pPr>
              <w:pStyle w:val="Normlntun"/>
            </w:pPr>
          </w:p>
          <w:p w14:paraId="7D4412DD" w14:textId="77777777" w:rsidR="002C2349" w:rsidRPr="00D4023A" w:rsidRDefault="002C2349">
            <w:pPr>
              <w:pStyle w:val="Normlntun"/>
            </w:pPr>
          </w:p>
          <w:p w14:paraId="3794ACE9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  <w:r w:rsidRPr="00D4023A">
              <w:t>Listopad</w:t>
            </w:r>
          </w:p>
          <w:p w14:paraId="5DBA2D9A" w14:textId="77777777" w:rsidR="002C2349" w:rsidRPr="00D4023A" w:rsidRDefault="002C2349"/>
          <w:p w14:paraId="4A74474F" w14:textId="77777777" w:rsidR="002C2349" w:rsidRPr="00D4023A" w:rsidRDefault="002C234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DC9" w14:textId="77777777" w:rsidR="002C2349" w:rsidRPr="00D4023A" w:rsidRDefault="002C2349">
            <w:pPr>
              <w:jc w:val="center"/>
              <w:rPr>
                <w:b/>
              </w:rPr>
            </w:pPr>
            <w:r w:rsidRPr="00D4023A">
              <w:rPr>
                <w:b/>
              </w:rPr>
              <w:t>10</w:t>
            </w:r>
          </w:p>
          <w:p w14:paraId="64466AEC" w14:textId="77777777" w:rsidR="002C2349" w:rsidRPr="00D4023A" w:rsidRDefault="002C2349">
            <w:pPr>
              <w:jc w:val="center"/>
            </w:pPr>
          </w:p>
          <w:p w14:paraId="7C80D6F1" w14:textId="77777777" w:rsidR="002C2349" w:rsidRPr="00D4023A" w:rsidRDefault="002C2349">
            <w:pPr>
              <w:jc w:val="center"/>
            </w:pPr>
            <w:r w:rsidRPr="00D4023A">
              <w:t>3</w:t>
            </w:r>
          </w:p>
          <w:p w14:paraId="75C2DB60" w14:textId="77777777" w:rsidR="002C2349" w:rsidRPr="00D4023A" w:rsidRDefault="002C2349">
            <w:pPr>
              <w:jc w:val="center"/>
            </w:pPr>
          </w:p>
          <w:p w14:paraId="4F66ED95" w14:textId="77777777" w:rsidR="002C2349" w:rsidRPr="00D4023A" w:rsidRDefault="002C2349">
            <w:pPr>
              <w:jc w:val="center"/>
              <w:rPr>
                <w:b/>
              </w:rPr>
            </w:pPr>
          </w:p>
          <w:p w14:paraId="3AB542C6" w14:textId="77777777" w:rsidR="002C2349" w:rsidRPr="00D4023A" w:rsidRDefault="002C2349">
            <w:pPr>
              <w:jc w:val="center"/>
              <w:rPr>
                <w:b/>
              </w:rPr>
            </w:pPr>
          </w:p>
          <w:p w14:paraId="56CF7102" w14:textId="77777777" w:rsidR="002C2349" w:rsidRPr="00D4023A" w:rsidRDefault="002C2349">
            <w:pPr>
              <w:jc w:val="center"/>
              <w:rPr>
                <w:b/>
              </w:rPr>
            </w:pPr>
          </w:p>
          <w:p w14:paraId="6F2F33B6" w14:textId="77777777" w:rsidR="002C2349" w:rsidRPr="00D4023A" w:rsidRDefault="002C2349">
            <w:pPr>
              <w:jc w:val="center"/>
            </w:pPr>
          </w:p>
          <w:p w14:paraId="00DFD318" w14:textId="77777777" w:rsidR="002C2349" w:rsidRPr="00D4023A" w:rsidRDefault="002C2349">
            <w:pPr>
              <w:jc w:val="center"/>
            </w:pPr>
            <w:r w:rsidRPr="00D4023A">
              <w:t>4</w:t>
            </w:r>
          </w:p>
          <w:p w14:paraId="25B1EA81" w14:textId="77777777" w:rsidR="002C2349" w:rsidRPr="00D4023A" w:rsidRDefault="002C2349">
            <w:pPr>
              <w:jc w:val="center"/>
            </w:pPr>
          </w:p>
          <w:p w14:paraId="357E25D7" w14:textId="77777777" w:rsidR="002C2349" w:rsidRPr="00D4023A" w:rsidRDefault="002C2349">
            <w:pPr>
              <w:jc w:val="center"/>
            </w:pPr>
          </w:p>
          <w:p w14:paraId="437E7951" w14:textId="77777777" w:rsidR="002C2349" w:rsidRPr="00D4023A" w:rsidRDefault="002C2349">
            <w:pPr>
              <w:jc w:val="center"/>
            </w:pPr>
          </w:p>
          <w:p w14:paraId="6600F03D" w14:textId="77777777" w:rsidR="002C2349" w:rsidRPr="00D4023A" w:rsidRDefault="002C2349">
            <w:pPr>
              <w:jc w:val="center"/>
            </w:pPr>
          </w:p>
          <w:p w14:paraId="4D0D4FDE" w14:textId="77777777" w:rsidR="002C2349" w:rsidRPr="00D4023A" w:rsidRDefault="002C2349">
            <w:pPr>
              <w:jc w:val="center"/>
            </w:pPr>
          </w:p>
          <w:p w14:paraId="12BDCD38" w14:textId="77777777" w:rsidR="002C2349" w:rsidRPr="00D4023A" w:rsidRDefault="002C2349">
            <w:pPr>
              <w:jc w:val="center"/>
            </w:pPr>
          </w:p>
          <w:p w14:paraId="1676A175" w14:textId="77777777" w:rsidR="002C2349" w:rsidRPr="00D4023A" w:rsidRDefault="002C2349">
            <w:pPr>
              <w:jc w:val="center"/>
            </w:pPr>
          </w:p>
          <w:p w14:paraId="601CBD40" w14:textId="77777777" w:rsidR="002C2349" w:rsidRPr="00D4023A" w:rsidRDefault="002C2349">
            <w:pPr>
              <w:jc w:val="center"/>
            </w:pPr>
          </w:p>
          <w:p w14:paraId="49951F7C" w14:textId="77777777" w:rsidR="002C2349" w:rsidRPr="00D4023A" w:rsidRDefault="002C2349">
            <w:pPr>
              <w:jc w:val="center"/>
            </w:pPr>
            <w:r w:rsidRPr="00D4023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CB6" w14:textId="77777777" w:rsidR="002C2349" w:rsidRPr="00D4023A" w:rsidRDefault="002C2349">
            <w:pPr>
              <w:pStyle w:val="Normlntun"/>
            </w:pPr>
          </w:p>
          <w:p w14:paraId="1E1FCC10" w14:textId="77777777" w:rsidR="002C2349" w:rsidRPr="00D4023A" w:rsidRDefault="002C2349">
            <w:pPr>
              <w:pStyle w:val="Normlntun"/>
            </w:pPr>
            <w:r w:rsidRPr="00D4023A">
              <w:t>Výklad s prezentací, motivační film: Vznik života na Zemi s následnou diskusí, skupinová práce, brainstorming.</w:t>
            </w:r>
          </w:p>
          <w:p w14:paraId="44E444B9" w14:textId="77777777" w:rsidR="002C2349" w:rsidRPr="00D4023A" w:rsidRDefault="002C2349">
            <w:pPr>
              <w:pStyle w:val="Normlntun"/>
            </w:pPr>
            <w:r w:rsidRPr="00D4023A">
              <w:t>Myšlenková mapa, práce ve skupinách, s následnou diskusí. Testování.</w:t>
            </w:r>
          </w:p>
          <w:p w14:paraId="042D4EEB" w14:textId="77777777" w:rsidR="002C2349" w:rsidRDefault="002C2349"/>
          <w:p w14:paraId="59393B73" w14:textId="77777777" w:rsidR="002C2349" w:rsidRPr="00D4023A" w:rsidRDefault="002C2349">
            <w:proofErr w:type="spellStart"/>
            <w:r w:rsidRPr="00D4023A">
              <w:t>Power</w:t>
            </w:r>
            <w:proofErr w:type="spellEnd"/>
            <w:r w:rsidRPr="00D4023A">
              <w:t xml:space="preserve"> Pointové prezentace žáků.</w:t>
            </w:r>
          </w:p>
          <w:p w14:paraId="03AA9FD2" w14:textId="77777777" w:rsidR="002C2349" w:rsidRPr="00D4023A" w:rsidRDefault="002C2349"/>
          <w:p w14:paraId="43C1E420" w14:textId="77777777" w:rsidR="002C2349" w:rsidRPr="00D4023A" w:rsidRDefault="002C234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93E" w14:textId="77777777" w:rsidR="002C2349" w:rsidRPr="00D4023A" w:rsidRDefault="002C2349">
            <w:pPr>
              <w:pStyle w:val="Normlntun"/>
            </w:pPr>
          </w:p>
          <w:p w14:paraId="038CFC4B" w14:textId="77777777" w:rsidR="002C2349" w:rsidRPr="00D4023A" w:rsidRDefault="002C2349">
            <w:pPr>
              <w:pStyle w:val="Normlntun"/>
            </w:pPr>
            <w:proofErr w:type="spellStart"/>
            <w:r w:rsidRPr="00D4023A">
              <w:t>Activ</w:t>
            </w:r>
            <w:proofErr w:type="spellEnd"/>
            <w:r w:rsidRPr="00D4023A">
              <w:t xml:space="preserve"> studio, Interaktivní tabule.</w:t>
            </w:r>
            <w:r w:rsidRPr="00D4023A">
              <w:rPr>
                <w:b/>
              </w:rPr>
              <w:t xml:space="preserve"> </w:t>
            </w:r>
            <w:r w:rsidRPr="00D4023A">
              <w:t>Pracovní listy.</w:t>
            </w:r>
            <w:r w:rsidRPr="00D4023A">
              <w:rPr>
                <w:b/>
              </w:rPr>
              <w:t xml:space="preserve"> </w:t>
            </w:r>
            <w:r w:rsidRPr="00D4023A">
              <w:t>Audiovizuální technika</w:t>
            </w:r>
            <w:r w:rsidRPr="00D4023A">
              <w:rPr>
                <w:b/>
              </w:rPr>
              <w:t>. P</w:t>
            </w:r>
            <w:r w:rsidRPr="00D4023A">
              <w:t xml:space="preserve">ráce s učebnicí: Základy ekologie, D. Kvasničková </w:t>
            </w:r>
          </w:p>
          <w:p w14:paraId="52B788A3" w14:textId="77777777" w:rsidR="002C2349" w:rsidRPr="00D4023A" w:rsidRDefault="002C2349">
            <w:pPr>
              <w:pStyle w:val="Normlntun"/>
            </w:pPr>
            <w:r w:rsidRPr="00D4023A">
              <w:t>Fixy, papíry A0, Interaktivní tabule, internet</w:t>
            </w:r>
          </w:p>
          <w:p w14:paraId="6601B0B0" w14:textId="77777777" w:rsidR="002C2349" w:rsidRPr="00D4023A" w:rsidRDefault="002C2349">
            <w:pPr>
              <w:pStyle w:val="Normlntun"/>
            </w:pPr>
            <w:r w:rsidRPr="00D4023A">
              <w:t>.</w:t>
            </w:r>
          </w:p>
        </w:tc>
      </w:tr>
      <w:tr w:rsidR="002C2349" w14:paraId="69DB5FE9" w14:textId="77777777" w:rsidTr="002C2349">
        <w:trPr>
          <w:trHeight w:val="187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C8C" w14:textId="77777777" w:rsidR="002C2349" w:rsidRDefault="002C2349">
            <w:pPr>
              <w:pStyle w:val="Odstavecseseznamem"/>
              <w:tabs>
                <w:tab w:val="left" w:pos="709"/>
                <w:tab w:val="left" w:pos="7655"/>
              </w:tabs>
              <w:ind w:left="792"/>
              <w:rPr>
                <w:b/>
                <w:szCs w:val="24"/>
              </w:rPr>
            </w:pPr>
          </w:p>
          <w:p w14:paraId="55B1FA9F" w14:textId="68C17CC7" w:rsidR="002C2349" w:rsidRPr="008B4E67" w:rsidRDefault="002C2349" w:rsidP="00D4023A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8B4E67">
              <w:rPr>
                <w:b/>
                <w:sz w:val="28"/>
                <w:szCs w:val="28"/>
              </w:rPr>
              <w:t>Ekologie</w:t>
            </w:r>
          </w:p>
          <w:p w14:paraId="27E89807" w14:textId="77777777" w:rsidR="002C2349" w:rsidRDefault="002C2349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211D1E76" w14:textId="61E3A80C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Základní ekologické pojmy</w:t>
            </w:r>
          </w:p>
          <w:p w14:paraId="75264724" w14:textId="77777777" w:rsidR="002C2349" w:rsidRDefault="002C2349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58842BB5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618DB3DD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143A21D2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1530246C" w14:textId="3BFFC82B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color w:val="FF0000"/>
                <w:szCs w:val="20"/>
              </w:rPr>
            </w:pPr>
            <w:r>
              <w:rPr>
                <w:szCs w:val="24"/>
              </w:rPr>
              <w:t xml:space="preserve">Ekologické faktory prostředí </w:t>
            </w:r>
          </w:p>
          <w:p w14:paraId="72F20060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14:paraId="4905451B" w14:textId="77777777" w:rsidR="002C2349" w:rsidRDefault="002C2349">
            <w:pPr>
              <w:rPr>
                <w:b/>
                <w:color w:val="FF0000"/>
                <w:szCs w:val="20"/>
              </w:rPr>
            </w:pPr>
          </w:p>
          <w:p w14:paraId="6A38FBBE" w14:textId="77777777" w:rsidR="002C2349" w:rsidRDefault="002C2349">
            <w:pPr>
              <w:rPr>
                <w:b/>
                <w:color w:val="FF0000"/>
                <w:szCs w:val="20"/>
              </w:rPr>
            </w:pPr>
          </w:p>
          <w:p w14:paraId="271E872F" w14:textId="4094AFDB" w:rsidR="002C2349" w:rsidRDefault="002C2349">
            <w:pPr>
              <w:ind w:left="313"/>
              <w:rPr>
                <w:b/>
                <w:color w:val="FF0000"/>
                <w:szCs w:val="20"/>
              </w:rPr>
            </w:pPr>
          </w:p>
          <w:p w14:paraId="5934E3C6" w14:textId="00DA5EB5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 Potravní řetězce</w:t>
            </w:r>
          </w:p>
          <w:p w14:paraId="5D130AA1" w14:textId="77777777" w:rsidR="002C2349" w:rsidRDefault="002C2349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14:paraId="3E8BAB50" w14:textId="77777777" w:rsidR="002C2349" w:rsidRDefault="002C2349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14:paraId="0F37FA53" w14:textId="198A19BF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Koloběh látek v přírodě a tok energie</w:t>
            </w:r>
          </w:p>
          <w:p w14:paraId="718B08F5" w14:textId="6E5DA559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Typy krajiny</w:t>
            </w:r>
          </w:p>
          <w:p w14:paraId="7DE391CA" w14:textId="77777777" w:rsidR="002C2349" w:rsidRDefault="002C2349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D14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</w:p>
          <w:p w14:paraId="7065A421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</w:p>
          <w:p w14:paraId="06568B37" w14:textId="77777777" w:rsidR="002C2349" w:rsidRPr="00D4023A" w:rsidRDefault="002C2349">
            <w:pPr>
              <w:tabs>
                <w:tab w:val="left" w:pos="709"/>
                <w:tab w:val="left" w:pos="7655"/>
              </w:tabs>
            </w:pPr>
          </w:p>
          <w:p w14:paraId="41276EF5" w14:textId="77777777" w:rsidR="002C2349" w:rsidRPr="00D4023A" w:rsidRDefault="002C2349">
            <w:r w:rsidRPr="00D4023A">
              <w:t>Listopad</w:t>
            </w:r>
          </w:p>
          <w:p w14:paraId="20D88CC4" w14:textId="77777777" w:rsidR="002C2349" w:rsidRPr="00D4023A" w:rsidRDefault="002C2349">
            <w:pPr>
              <w:pStyle w:val="Normlntun"/>
            </w:pPr>
          </w:p>
          <w:p w14:paraId="2E9CF3ED" w14:textId="77777777" w:rsidR="002C2349" w:rsidRPr="00D4023A" w:rsidRDefault="002C2349">
            <w:pPr>
              <w:pStyle w:val="Normlntun"/>
            </w:pPr>
          </w:p>
          <w:p w14:paraId="564691D4" w14:textId="77777777" w:rsidR="002C2349" w:rsidRPr="00D4023A" w:rsidRDefault="002C2349">
            <w:pPr>
              <w:pStyle w:val="Normlntun"/>
            </w:pPr>
            <w:r w:rsidRPr="00D4023A">
              <w:t>Prosinec</w:t>
            </w:r>
          </w:p>
          <w:p w14:paraId="6C555DD6" w14:textId="77777777" w:rsidR="002C2349" w:rsidRDefault="002C2349"/>
          <w:p w14:paraId="21FDC332" w14:textId="77777777" w:rsidR="002C2349" w:rsidRPr="00D4023A" w:rsidRDefault="002C2349"/>
          <w:p w14:paraId="1F3610BC" w14:textId="77777777" w:rsidR="002C2349" w:rsidRPr="00D4023A" w:rsidRDefault="002C2349"/>
          <w:p w14:paraId="782CBF48" w14:textId="77777777" w:rsidR="002C2349" w:rsidRPr="00D4023A" w:rsidRDefault="002C2349">
            <w:r w:rsidRPr="00D4023A">
              <w:t>Leden</w:t>
            </w:r>
          </w:p>
          <w:p w14:paraId="67B315D4" w14:textId="77777777" w:rsidR="002C2349" w:rsidRPr="00D4023A" w:rsidRDefault="002C2349"/>
          <w:p w14:paraId="5C595CC7" w14:textId="77777777" w:rsidR="002C2349" w:rsidRPr="00D4023A" w:rsidRDefault="002C2349"/>
          <w:p w14:paraId="6B49144F" w14:textId="77777777" w:rsidR="002C2349" w:rsidRPr="00D4023A" w:rsidRDefault="002C2349"/>
          <w:p w14:paraId="6D9D089E" w14:textId="77777777" w:rsidR="002C2349" w:rsidRPr="00D4023A" w:rsidRDefault="002C2349"/>
          <w:p w14:paraId="3C608139" w14:textId="77777777" w:rsidR="002C2349" w:rsidRPr="00D4023A" w:rsidRDefault="002C2349"/>
          <w:p w14:paraId="5D4A29DE" w14:textId="77777777" w:rsidR="002C2349" w:rsidRPr="00D4023A" w:rsidRDefault="002C2349">
            <w:r w:rsidRPr="00D4023A">
              <w:t>Únor</w:t>
            </w:r>
          </w:p>
          <w:p w14:paraId="01351267" w14:textId="77777777" w:rsidR="002C2349" w:rsidRPr="00D4023A" w:rsidRDefault="002C234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A58" w14:textId="77777777" w:rsidR="002C2349" w:rsidRPr="00D4023A" w:rsidRDefault="002C2349"/>
          <w:p w14:paraId="3006E343" w14:textId="77777777" w:rsidR="002C2349" w:rsidRPr="00D4023A" w:rsidRDefault="002C2349">
            <w:pPr>
              <w:jc w:val="center"/>
              <w:rPr>
                <w:b/>
              </w:rPr>
            </w:pPr>
            <w:r w:rsidRPr="00D4023A">
              <w:rPr>
                <w:b/>
              </w:rPr>
              <w:t>10</w:t>
            </w:r>
          </w:p>
          <w:p w14:paraId="134958EF" w14:textId="77777777" w:rsidR="002C2349" w:rsidRPr="00D4023A" w:rsidRDefault="002C2349"/>
          <w:p w14:paraId="7FE58942" w14:textId="77777777" w:rsidR="002C2349" w:rsidRPr="00D4023A" w:rsidRDefault="002C2349">
            <w:pPr>
              <w:jc w:val="center"/>
            </w:pPr>
            <w:r w:rsidRPr="00D4023A">
              <w:t>1</w:t>
            </w:r>
          </w:p>
          <w:p w14:paraId="23CFB146" w14:textId="77777777" w:rsidR="002C2349" w:rsidRPr="00D4023A" w:rsidRDefault="002C2349">
            <w:pPr>
              <w:jc w:val="center"/>
            </w:pPr>
          </w:p>
          <w:p w14:paraId="71D08D7D" w14:textId="77777777" w:rsidR="002C2349" w:rsidRPr="00D4023A" w:rsidRDefault="002C2349">
            <w:pPr>
              <w:jc w:val="center"/>
            </w:pPr>
          </w:p>
          <w:p w14:paraId="68D0E40D" w14:textId="77777777" w:rsidR="002C2349" w:rsidRPr="00D4023A" w:rsidRDefault="002C2349">
            <w:pPr>
              <w:jc w:val="center"/>
            </w:pPr>
          </w:p>
          <w:p w14:paraId="30C9B970" w14:textId="77777777" w:rsidR="002C2349" w:rsidRPr="00D4023A" w:rsidRDefault="002C2349">
            <w:pPr>
              <w:jc w:val="center"/>
            </w:pPr>
          </w:p>
          <w:p w14:paraId="45DBDB0C" w14:textId="77777777" w:rsidR="002C2349" w:rsidRPr="00D4023A" w:rsidRDefault="002C2349">
            <w:pPr>
              <w:jc w:val="center"/>
            </w:pPr>
            <w:r w:rsidRPr="00D4023A">
              <w:t>3</w:t>
            </w:r>
          </w:p>
          <w:p w14:paraId="1E6F41A4" w14:textId="77777777" w:rsidR="002C2349" w:rsidRPr="00D4023A" w:rsidRDefault="002C2349">
            <w:pPr>
              <w:jc w:val="center"/>
            </w:pPr>
          </w:p>
          <w:p w14:paraId="2D35E1BC" w14:textId="77777777" w:rsidR="002C2349" w:rsidRPr="00D4023A" w:rsidRDefault="002C2349">
            <w:pPr>
              <w:jc w:val="center"/>
            </w:pPr>
          </w:p>
          <w:p w14:paraId="0721A2C5" w14:textId="77777777" w:rsidR="002C2349" w:rsidRPr="00D4023A" w:rsidRDefault="002C2349">
            <w:pPr>
              <w:jc w:val="center"/>
            </w:pPr>
          </w:p>
          <w:p w14:paraId="306E1F42" w14:textId="77777777" w:rsidR="002C2349" w:rsidRPr="00D4023A" w:rsidRDefault="002C2349">
            <w:pPr>
              <w:jc w:val="center"/>
            </w:pPr>
            <w:r w:rsidRPr="00D4023A">
              <w:t>4</w:t>
            </w:r>
          </w:p>
          <w:p w14:paraId="0BB1E997" w14:textId="77777777" w:rsidR="002C2349" w:rsidRPr="00D4023A" w:rsidRDefault="002C2349">
            <w:pPr>
              <w:jc w:val="center"/>
            </w:pPr>
          </w:p>
          <w:p w14:paraId="435B0BB0" w14:textId="77777777" w:rsidR="002C2349" w:rsidRPr="00D4023A" w:rsidRDefault="002C2349">
            <w:pPr>
              <w:jc w:val="center"/>
            </w:pPr>
          </w:p>
          <w:p w14:paraId="16DC43DE" w14:textId="77777777" w:rsidR="002C2349" w:rsidRPr="00D4023A" w:rsidRDefault="002C2349">
            <w:pPr>
              <w:jc w:val="center"/>
            </w:pPr>
          </w:p>
          <w:p w14:paraId="1B2468D4" w14:textId="77777777" w:rsidR="002C2349" w:rsidRPr="00D4023A" w:rsidRDefault="002C2349">
            <w:pPr>
              <w:jc w:val="center"/>
            </w:pPr>
          </w:p>
          <w:p w14:paraId="5ED643F0" w14:textId="77777777" w:rsidR="002C2349" w:rsidRPr="00D4023A" w:rsidRDefault="002C2349">
            <w:pPr>
              <w:jc w:val="center"/>
            </w:pPr>
          </w:p>
          <w:p w14:paraId="5CF92D7F" w14:textId="77777777" w:rsidR="002C2349" w:rsidRPr="00D4023A" w:rsidRDefault="002C2349">
            <w:pPr>
              <w:jc w:val="center"/>
            </w:pPr>
            <w:r w:rsidRPr="00D4023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3CC6" w14:textId="77777777" w:rsidR="002C2349" w:rsidRPr="00D4023A" w:rsidRDefault="002C2349"/>
          <w:p w14:paraId="3A4F5764" w14:textId="77777777" w:rsidR="002C2349" w:rsidRPr="00D4023A" w:rsidRDefault="002C2349"/>
          <w:p w14:paraId="10D85A8B" w14:textId="77777777" w:rsidR="002C2349" w:rsidRPr="00D4023A" w:rsidRDefault="002C2349">
            <w:pPr>
              <w:pStyle w:val="Normlntun"/>
            </w:pPr>
            <w:r w:rsidRPr="00D4023A">
              <w:t>Brainstorming, výklad s prezentací, pracovní listy, skupinová práce.</w:t>
            </w:r>
          </w:p>
          <w:p w14:paraId="57163759" w14:textId="77777777" w:rsidR="002C2349" w:rsidRPr="00D4023A" w:rsidRDefault="002C2349">
            <w:pPr>
              <w:pStyle w:val="Normlntun"/>
            </w:pPr>
            <w:r w:rsidRPr="00D4023A">
              <w:t>Výklad s prezentací, pracovní listy, skupinová práce. Testování.</w:t>
            </w:r>
          </w:p>
          <w:p w14:paraId="0A563BA9" w14:textId="77777777" w:rsidR="002C2349" w:rsidRPr="00D4023A" w:rsidRDefault="002C2349">
            <w:r w:rsidRPr="00D4023A">
              <w:t xml:space="preserve">Brainstorming, výklad s prezentací, pracovní listy, </w:t>
            </w:r>
            <w:proofErr w:type="gramStart"/>
            <w:r w:rsidRPr="00D4023A">
              <w:lastRenderedPageBreak/>
              <w:t>diskuze</w:t>
            </w:r>
            <w:proofErr w:type="gramEnd"/>
            <w:r w:rsidRPr="00D4023A">
              <w:t>, filmy: Zázračná planeta Země, Mocné síly planety Země, Koloběh života v přírodě, skupinová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C35" w14:textId="77777777" w:rsidR="002C2349" w:rsidRDefault="002C2349">
            <w:pPr>
              <w:rPr>
                <w:szCs w:val="20"/>
              </w:rPr>
            </w:pPr>
          </w:p>
          <w:p w14:paraId="67B2EE5D" w14:textId="77777777" w:rsidR="002C2349" w:rsidRDefault="002C2349">
            <w:pPr>
              <w:rPr>
                <w:szCs w:val="20"/>
              </w:rPr>
            </w:pPr>
          </w:p>
          <w:p w14:paraId="566F6011" w14:textId="77777777" w:rsidR="002C2349" w:rsidRDefault="002C2349">
            <w:pPr>
              <w:rPr>
                <w:szCs w:val="20"/>
              </w:rPr>
            </w:pPr>
          </w:p>
          <w:p w14:paraId="09C556CD" w14:textId="77777777" w:rsidR="002C2349" w:rsidRDefault="002C2349">
            <w:pPr>
              <w:rPr>
                <w:szCs w:val="20"/>
              </w:rPr>
            </w:pPr>
          </w:p>
          <w:p w14:paraId="729FBC27" w14:textId="77777777" w:rsidR="002C2349" w:rsidRDefault="002C2349">
            <w:pPr>
              <w:rPr>
                <w:szCs w:val="20"/>
              </w:rPr>
            </w:pPr>
          </w:p>
          <w:p w14:paraId="75022185" w14:textId="77777777" w:rsidR="002C2349" w:rsidRDefault="002C2349">
            <w:pPr>
              <w:rPr>
                <w:szCs w:val="20"/>
              </w:rPr>
            </w:pPr>
          </w:p>
          <w:p w14:paraId="6DCCE72C" w14:textId="77777777" w:rsidR="002C2349" w:rsidRDefault="002C234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Pracovní listy.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Audiovizuální technika</w:t>
            </w:r>
            <w:r>
              <w:rPr>
                <w:b/>
                <w:szCs w:val="20"/>
              </w:rPr>
              <w:t>. P</w:t>
            </w:r>
            <w:r>
              <w:rPr>
                <w:szCs w:val="20"/>
              </w:rPr>
              <w:t>ráce s učebnicí.</w:t>
            </w:r>
          </w:p>
          <w:p w14:paraId="68CD6690" w14:textId="77777777" w:rsidR="002C2349" w:rsidRDefault="002C2349">
            <w:pPr>
              <w:rPr>
                <w:szCs w:val="20"/>
              </w:rPr>
            </w:pPr>
          </w:p>
          <w:p w14:paraId="2AE48B97" w14:textId="77777777" w:rsidR="002C2349" w:rsidRDefault="002C2349">
            <w:pPr>
              <w:rPr>
                <w:szCs w:val="20"/>
              </w:rPr>
            </w:pPr>
          </w:p>
          <w:p w14:paraId="1CCBDB33" w14:textId="77777777" w:rsidR="002C2349" w:rsidRDefault="002C2349">
            <w:pPr>
              <w:rPr>
                <w:szCs w:val="20"/>
              </w:rPr>
            </w:pPr>
          </w:p>
          <w:p w14:paraId="53A507F8" w14:textId="77777777" w:rsidR="002C2349" w:rsidRDefault="002C2349">
            <w:pPr>
              <w:rPr>
                <w:szCs w:val="20"/>
              </w:rPr>
            </w:pPr>
          </w:p>
          <w:p w14:paraId="7D2FAA21" w14:textId="77777777" w:rsidR="002C2349" w:rsidRDefault="002C2349">
            <w:pPr>
              <w:rPr>
                <w:szCs w:val="20"/>
              </w:rPr>
            </w:pPr>
          </w:p>
          <w:p w14:paraId="289EA98D" w14:textId="77777777" w:rsidR="002C2349" w:rsidRDefault="002C2349">
            <w:pPr>
              <w:rPr>
                <w:szCs w:val="20"/>
              </w:rPr>
            </w:pPr>
          </w:p>
        </w:tc>
      </w:tr>
      <w:tr w:rsidR="002C2349" w14:paraId="2FF3C115" w14:textId="77777777" w:rsidTr="002C2349">
        <w:trPr>
          <w:trHeight w:val="732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7BF" w14:textId="77777777" w:rsidR="002C2349" w:rsidRDefault="002C2349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0861F5A9" w14:textId="77777777" w:rsidR="002C2349" w:rsidRPr="008B4E67" w:rsidRDefault="002C2349" w:rsidP="00D4023A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Cs w:val="20"/>
              </w:rPr>
              <w:t xml:space="preserve">  </w:t>
            </w:r>
            <w:r w:rsidRPr="008B4E67">
              <w:rPr>
                <w:b/>
                <w:sz w:val="28"/>
                <w:szCs w:val="28"/>
              </w:rPr>
              <w:t>Člověk a životní prostředí</w:t>
            </w:r>
          </w:p>
          <w:p w14:paraId="3119FB82" w14:textId="77777777" w:rsidR="002C2349" w:rsidRPr="008B4E67" w:rsidRDefault="002C2349">
            <w:pPr>
              <w:tabs>
                <w:tab w:val="left" w:pos="709"/>
                <w:tab w:val="left" w:pos="7655"/>
              </w:tabs>
              <w:ind w:left="360"/>
              <w:rPr>
                <w:sz w:val="28"/>
                <w:szCs w:val="28"/>
              </w:rPr>
            </w:pPr>
          </w:p>
          <w:p w14:paraId="4CD27D06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42131E01" w14:textId="411B9A92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Vzájemné vztahy mezi člověkem a životním prostředím</w:t>
            </w:r>
          </w:p>
          <w:p w14:paraId="7272E97F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3D74A4DF" w14:textId="28EC3199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Dopady činností člověka na životní prostředí.</w:t>
            </w:r>
          </w:p>
          <w:p w14:paraId="5D91481C" w14:textId="77777777" w:rsidR="00D4023A" w:rsidRPr="00D4023A" w:rsidRDefault="00D4023A" w:rsidP="00D4023A">
            <w:pPr>
              <w:pStyle w:val="Odstavecseseznamem"/>
              <w:rPr>
                <w:szCs w:val="24"/>
              </w:rPr>
            </w:pPr>
          </w:p>
          <w:p w14:paraId="3EE5E30B" w14:textId="07F33A91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Přírodní zdroje energie a surovin</w:t>
            </w:r>
          </w:p>
          <w:p w14:paraId="0B73032C" w14:textId="1DD51517" w:rsidR="002C2349" w:rsidRDefault="002C2349" w:rsidP="00D4023A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564D636F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71EC78DB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14:paraId="17E55A1B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54BE6AB1" w14:textId="537EEC54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Odpady</w:t>
            </w:r>
          </w:p>
          <w:p w14:paraId="280FDA93" w14:textId="6525967E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Globální problémy</w:t>
            </w:r>
          </w:p>
          <w:p w14:paraId="0340FDD1" w14:textId="5FFD52BD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Ochrana přírody a krajiny</w:t>
            </w:r>
          </w:p>
          <w:p w14:paraId="6F55E82E" w14:textId="724E9724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313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 xml:space="preserve"> Nástroje společnosti na ochranu      životního prostředí</w:t>
            </w:r>
          </w:p>
          <w:p w14:paraId="4DB921D3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525388D2" w14:textId="59977061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  Zásady trvale udržitelného rozvoje</w:t>
            </w:r>
          </w:p>
          <w:p w14:paraId="37068352" w14:textId="77777777" w:rsidR="00D4023A" w:rsidRPr="00D4023A" w:rsidRDefault="00D4023A" w:rsidP="00D4023A">
            <w:pPr>
              <w:pStyle w:val="Odstavecseseznamem"/>
              <w:rPr>
                <w:szCs w:val="24"/>
              </w:rPr>
            </w:pPr>
          </w:p>
          <w:p w14:paraId="69B4D314" w14:textId="70B20326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Odpovědnost jedince za ochranu přírody a životního prostředí </w:t>
            </w:r>
          </w:p>
          <w:p w14:paraId="59128A98" w14:textId="77777777" w:rsidR="002C2349" w:rsidRDefault="002C2349">
            <w:pPr>
              <w:tabs>
                <w:tab w:val="left" w:pos="709"/>
                <w:tab w:val="left" w:pos="7655"/>
              </w:tabs>
              <w:ind w:left="360"/>
              <w:rPr>
                <w:b/>
                <w:szCs w:val="24"/>
              </w:rPr>
            </w:pPr>
          </w:p>
          <w:p w14:paraId="375BCB60" w14:textId="77777777" w:rsidR="002C2349" w:rsidRDefault="002C2349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</w:t>
            </w:r>
          </w:p>
          <w:p w14:paraId="5795F9C4" w14:textId="77777777" w:rsidR="002C2349" w:rsidRDefault="002C2349">
            <w:pPr>
              <w:rPr>
                <w:b/>
                <w:color w:val="FF0000"/>
                <w:szCs w:val="20"/>
              </w:rPr>
            </w:pPr>
          </w:p>
          <w:p w14:paraId="2F9BB084" w14:textId="77777777" w:rsidR="002C2349" w:rsidRDefault="002C2349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967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6ED6F8E6" w14:textId="77777777" w:rsidR="002C2349" w:rsidRDefault="002C2349">
            <w:pPr>
              <w:rPr>
                <w:szCs w:val="20"/>
              </w:rPr>
            </w:pPr>
          </w:p>
          <w:p w14:paraId="48179082" w14:textId="77777777" w:rsidR="002C2349" w:rsidRDefault="002C2349">
            <w:pPr>
              <w:rPr>
                <w:szCs w:val="20"/>
              </w:rPr>
            </w:pPr>
          </w:p>
          <w:p w14:paraId="4B0FACDC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33674166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Únor</w:t>
            </w:r>
          </w:p>
          <w:p w14:paraId="1B44B8DA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36745205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277B66F4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Březen</w:t>
            </w:r>
          </w:p>
          <w:p w14:paraId="44297003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04BB06F9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160736CE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2DCE4717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5D8A176B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15B14A73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4D81EACE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0C19B030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Duben</w:t>
            </w:r>
          </w:p>
          <w:p w14:paraId="5088E2A0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2E6AEF04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57602C97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1F9B8947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2CEE3C44" w14:textId="77777777" w:rsidR="002C2349" w:rsidRDefault="002C2349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Květen</w:t>
            </w:r>
          </w:p>
          <w:p w14:paraId="4A8ABD84" w14:textId="77777777" w:rsidR="002C2349" w:rsidRDefault="002C2349">
            <w:pPr>
              <w:rPr>
                <w:szCs w:val="20"/>
              </w:rPr>
            </w:pPr>
          </w:p>
          <w:p w14:paraId="47954F5D" w14:textId="77777777" w:rsidR="002C2349" w:rsidRDefault="002C2349">
            <w:pPr>
              <w:rPr>
                <w:szCs w:val="20"/>
              </w:rPr>
            </w:pPr>
          </w:p>
          <w:p w14:paraId="46127787" w14:textId="77777777" w:rsidR="002C2349" w:rsidRDefault="002C2349">
            <w:pPr>
              <w:rPr>
                <w:szCs w:val="20"/>
              </w:rPr>
            </w:pPr>
          </w:p>
          <w:p w14:paraId="4D806097" w14:textId="77777777" w:rsidR="002C2349" w:rsidRDefault="002C2349">
            <w:pPr>
              <w:rPr>
                <w:szCs w:val="20"/>
              </w:rPr>
            </w:pPr>
          </w:p>
          <w:p w14:paraId="510665EF" w14:textId="77777777" w:rsidR="002C2349" w:rsidRDefault="002C2349">
            <w:pPr>
              <w:rPr>
                <w:szCs w:val="20"/>
              </w:rPr>
            </w:pPr>
          </w:p>
          <w:p w14:paraId="7D815CEF" w14:textId="77777777" w:rsidR="002C2349" w:rsidRDefault="002C2349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83B" w14:textId="77777777" w:rsidR="002C2349" w:rsidRDefault="002C2349">
            <w:pPr>
              <w:jc w:val="center"/>
            </w:pPr>
          </w:p>
          <w:p w14:paraId="69950F90" w14:textId="77777777" w:rsidR="002C2349" w:rsidRDefault="002C234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  <w:p w14:paraId="1683093E" w14:textId="77777777" w:rsidR="002C2349" w:rsidRDefault="002C2349">
            <w:pPr>
              <w:pStyle w:val="Normlntun"/>
            </w:pPr>
          </w:p>
          <w:p w14:paraId="3C0641A7" w14:textId="77777777" w:rsidR="002C2349" w:rsidRDefault="002C2349">
            <w:pPr>
              <w:pStyle w:val="Normlntun"/>
            </w:pPr>
            <w:r>
              <w:t>1</w:t>
            </w:r>
          </w:p>
          <w:p w14:paraId="57116B00" w14:textId="77777777" w:rsidR="002C2349" w:rsidRDefault="002C2349"/>
          <w:p w14:paraId="5242B5D7" w14:textId="77777777" w:rsidR="002C2349" w:rsidRDefault="002C23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14:paraId="6446E6F3" w14:textId="77777777" w:rsidR="002C2349" w:rsidRDefault="002C2349">
            <w:pPr>
              <w:jc w:val="center"/>
              <w:rPr>
                <w:szCs w:val="20"/>
              </w:rPr>
            </w:pPr>
          </w:p>
          <w:p w14:paraId="0F16DD0F" w14:textId="77777777" w:rsidR="002C2349" w:rsidRDefault="002C2349">
            <w:pPr>
              <w:jc w:val="center"/>
              <w:rPr>
                <w:szCs w:val="20"/>
              </w:rPr>
            </w:pPr>
          </w:p>
          <w:p w14:paraId="7B2B47AF" w14:textId="77777777" w:rsidR="002C2349" w:rsidRDefault="002C2349">
            <w:pPr>
              <w:jc w:val="center"/>
              <w:rPr>
                <w:szCs w:val="20"/>
              </w:rPr>
            </w:pPr>
          </w:p>
          <w:p w14:paraId="466A1077" w14:textId="77777777" w:rsidR="002C2349" w:rsidRDefault="002C2349">
            <w:pPr>
              <w:jc w:val="center"/>
              <w:rPr>
                <w:szCs w:val="20"/>
              </w:rPr>
            </w:pPr>
          </w:p>
          <w:p w14:paraId="6E0683DD" w14:textId="77777777" w:rsidR="002C2349" w:rsidRDefault="002C2349">
            <w:pPr>
              <w:jc w:val="center"/>
              <w:rPr>
                <w:szCs w:val="20"/>
              </w:rPr>
            </w:pPr>
          </w:p>
          <w:p w14:paraId="0AFD9EF0" w14:textId="77777777" w:rsidR="002C2349" w:rsidRDefault="002C2349">
            <w:pPr>
              <w:rPr>
                <w:szCs w:val="20"/>
              </w:rPr>
            </w:pPr>
          </w:p>
          <w:p w14:paraId="3EC71529" w14:textId="77777777" w:rsidR="002C2349" w:rsidRDefault="002C2349">
            <w:pPr>
              <w:jc w:val="center"/>
              <w:rPr>
                <w:szCs w:val="20"/>
              </w:rPr>
            </w:pPr>
          </w:p>
          <w:p w14:paraId="768393AB" w14:textId="77777777" w:rsidR="002C2349" w:rsidRDefault="002C23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14:paraId="30C4F5CB" w14:textId="77777777" w:rsidR="002C2349" w:rsidRDefault="002C2349">
            <w:pPr>
              <w:jc w:val="center"/>
              <w:rPr>
                <w:szCs w:val="20"/>
              </w:rPr>
            </w:pPr>
          </w:p>
          <w:p w14:paraId="0F162B2A" w14:textId="77777777" w:rsidR="002C2349" w:rsidRDefault="002C2349">
            <w:pPr>
              <w:jc w:val="center"/>
              <w:rPr>
                <w:szCs w:val="20"/>
              </w:rPr>
            </w:pPr>
          </w:p>
          <w:p w14:paraId="6082A97F" w14:textId="77777777" w:rsidR="002C2349" w:rsidRDefault="002C2349">
            <w:pPr>
              <w:jc w:val="center"/>
              <w:rPr>
                <w:szCs w:val="20"/>
              </w:rPr>
            </w:pPr>
          </w:p>
          <w:p w14:paraId="0FAD52AB" w14:textId="77777777" w:rsidR="002C2349" w:rsidRDefault="002C2349">
            <w:pPr>
              <w:rPr>
                <w:szCs w:val="20"/>
              </w:rPr>
            </w:pPr>
          </w:p>
          <w:p w14:paraId="07492252" w14:textId="77777777" w:rsidR="002C2349" w:rsidRDefault="002C23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14:paraId="1BB6601C" w14:textId="77777777" w:rsidR="002C2349" w:rsidRDefault="002C2349">
            <w:pPr>
              <w:jc w:val="center"/>
              <w:rPr>
                <w:szCs w:val="20"/>
              </w:rPr>
            </w:pPr>
          </w:p>
          <w:p w14:paraId="3E91CE1D" w14:textId="77777777" w:rsidR="002C2349" w:rsidRDefault="002C2349">
            <w:pPr>
              <w:jc w:val="center"/>
              <w:rPr>
                <w:szCs w:val="20"/>
              </w:rPr>
            </w:pPr>
          </w:p>
          <w:p w14:paraId="7A9D145C" w14:textId="77777777" w:rsidR="002C2349" w:rsidRDefault="002C2349">
            <w:pPr>
              <w:jc w:val="center"/>
              <w:rPr>
                <w:szCs w:val="20"/>
              </w:rPr>
            </w:pPr>
          </w:p>
          <w:p w14:paraId="772307DA" w14:textId="77777777" w:rsidR="002C2349" w:rsidRDefault="002C2349">
            <w:pPr>
              <w:jc w:val="center"/>
              <w:rPr>
                <w:szCs w:val="20"/>
              </w:rPr>
            </w:pPr>
          </w:p>
          <w:p w14:paraId="15F12EE8" w14:textId="77777777" w:rsidR="002C2349" w:rsidRDefault="002C2349">
            <w:pPr>
              <w:jc w:val="center"/>
              <w:rPr>
                <w:szCs w:val="20"/>
              </w:rPr>
            </w:pPr>
          </w:p>
          <w:p w14:paraId="60A145BB" w14:textId="77777777" w:rsidR="002C2349" w:rsidRDefault="002C2349">
            <w:pPr>
              <w:jc w:val="center"/>
              <w:rPr>
                <w:szCs w:val="20"/>
              </w:rPr>
            </w:pPr>
          </w:p>
          <w:p w14:paraId="25FD13C4" w14:textId="77777777" w:rsidR="002C2349" w:rsidRDefault="002C2349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134" w14:textId="77777777" w:rsidR="002C2349" w:rsidRDefault="002C2349">
            <w:pPr>
              <w:rPr>
                <w:szCs w:val="20"/>
              </w:rPr>
            </w:pPr>
          </w:p>
          <w:p w14:paraId="135CF147" w14:textId="77777777" w:rsidR="002C2349" w:rsidRDefault="002C2349">
            <w:pPr>
              <w:rPr>
                <w:szCs w:val="20"/>
              </w:rPr>
            </w:pPr>
          </w:p>
          <w:p w14:paraId="6FA0EE28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 xml:space="preserve">Brainstorming, výklad s prezentací, pracovní listy, </w:t>
            </w:r>
            <w:proofErr w:type="gramStart"/>
            <w:r>
              <w:rPr>
                <w:szCs w:val="20"/>
              </w:rPr>
              <w:t>diskuze</w:t>
            </w:r>
            <w:proofErr w:type="gramEnd"/>
            <w:r>
              <w:rPr>
                <w:szCs w:val="20"/>
              </w:rPr>
              <w:t>, filmy: Zázračná planeta Země, Mocné síly planety Země, Koloběh života v přírodě, práce ve skupinách, prezentace skupin, diskuze, opakování.</w:t>
            </w:r>
          </w:p>
          <w:p w14:paraId="0BDD6BAC" w14:textId="77777777" w:rsidR="002C2349" w:rsidRDefault="002C2349">
            <w:pPr>
              <w:rPr>
                <w:szCs w:val="20"/>
              </w:rPr>
            </w:pPr>
          </w:p>
          <w:p w14:paraId="487851C4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 xml:space="preserve">Myšlenková mapa, práce ve skupinách, s následnou diskusí, prezentace skupin, filmy: Kam s ním, Vlivy životního prostředí na zdraví člověka. </w:t>
            </w:r>
          </w:p>
          <w:p w14:paraId="4AE5B374" w14:textId="77777777" w:rsidR="002C2349" w:rsidRDefault="002C2349">
            <w:pPr>
              <w:rPr>
                <w:szCs w:val="20"/>
              </w:rPr>
            </w:pPr>
          </w:p>
          <w:p w14:paraId="69224E84" w14:textId="77777777" w:rsidR="002C2349" w:rsidRDefault="002C234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Power</w:t>
            </w:r>
            <w:proofErr w:type="spellEnd"/>
            <w:r>
              <w:rPr>
                <w:szCs w:val="20"/>
              </w:rPr>
              <w:t xml:space="preserve"> Pointové prezentace žáků.</w:t>
            </w:r>
          </w:p>
          <w:p w14:paraId="642B14F0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>Výpočet Ekologické stopy.</w:t>
            </w:r>
          </w:p>
          <w:p w14:paraId="63CF261C" w14:textId="77777777" w:rsidR="002C2349" w:rsidRDefault="002C2349">
            <w:pPr>
              <w:rPr>
                <w:szCs w:val="20"/>
              </w:rPr>
            </w:pPr>
          </w:p>
          <w:p w14:paraId="1CF5E1BB" w14:textId="77777777" w:rsidR="002C2349" w:rsidRDefault="002C2349">
            <w:pPr>
              <w:rPr>
                <w:szCs w:val="20"/>
              </w:rPr>
            </w:pPr>
          </w:p>
          <w:p w14:paraId="1FE18972" w14:textId="77777777" w:rsidR="002C2349" w:rsidRDefault="002C2349">
            <w:pPr>
              <w:pStyle w:val="Normlntun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AF8" w14:textId="77777777" w:rsidR="002C2349" w:rsidRDefault="002C2349">
            <w:pPr>
              <w:rPr>
                <w:b/>
              </w:rPr>
            </w:pPr>
          </w:p>
          <w:p w14:paraId="217A1A8C" w14:textId="77777777" w:rsidR="002C2349" w:rsidRDefault="002C2349">
            <w:pPr>
              <w:rPr>
                <w:b/>
                <w:szCs w:val="20"/>
              </w:rPr>
            </w:pPr>
          </w:p>
          <w:p w14:paraId="64592727" w14:textId="77777777" w:rsidR="002C2349" w:rsidRPr="00D4023A" w:rsidRDefault="002C2349">
            <w:pPr>
              <w:pStyle w:val="Normlntun"/>
            </w:pPr>
            <w:proofErr w:type="spellStart"/>
            <w:r w:rsidRPr="00D4023A">
              <w:t>Activ</w:t>
            </w:r>
            <w:proofErr w:type="spellEnd"/>
            <w:r w:rsidRPr="00D4023A">
              <w:t xml:space="preserve"> studio, Interaktivní tabule.</w:t>
            </w:r>
            <w:r w:rsidRPr="00D4023A">
              <w:rPr>
                <w:b/>
              </w:rPr>
              <w:t xml:space="preserve"> </w:t>
            </w:r>
            <w:r w:rsidRPr="00D4023A">
              <w:t>Audiovizuální technika – filmy. Pracovní listy, práce s učebnicí.</w:t>
            </w:r>
          </w:p>
          <w:p w14:paraId="4B3FE925" w14:textId="77777777" w:rsidR="002C2349" w:rsidRDefault="002C2349"/>
          <w:p w14:paraId="6DE01272" w14:textId="77777777" w:rsidR="002C2349" w:rsidRPr="00D4023A" w:rsidRDefault="002C2349"/>
          <w:p w14:paraId="48308FBB" w14:textId="77777777" w:rsidR="002C2349" w:rsidRPr="00D4023A" w:rsidRDefault="002C2349"/>
          <w:p w14:paraId="0A06DD91" w14:textId="77777777" w:rsidR="002C2349" w:rsidRDefault="002C2349">
            <w:pPr>
              <w:rPr>
                <w:szCs w:val="20"/>
              </w:rPr>
            </w:pPr>
          </w:p>
          <w:p w14:paraId="446EB4FB" w14:textId="77777777" w:rsidR="002C2349" w:rsidRDefault="002C2349">
            <w:pPr>
              <w:rPr>
                <w:szCs w:val="20"/>
              </w:rPr>
            </w:pPr>
          </w:p>
          <w:p w14:paraId="6621C897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>Fixy, papíry A0, Interaktivní tabule, internet. Recyklační kufřík.</w:t>
            </w:r>
          </w:p>
          <w:p w14:paraId="391926AB" w14:textId="77777777" w:rsidR="002C2349" w:rsidRDefault="002C2349">
            <w:pPr>
              <w:rPr>
                <w:szCs w:val="20"/>
              </w:rPr>
            </w:pPr>
          </w:p>
          <w:p w14:paraId="14ED317C" w14:textId="77777777" w:rsidR="002C2349" w:rsidRDefault="002C2349">
            <w:pPr>
              <w:rPr>
                <w:szCs w:val="20"/>
              </w:rPr>
            </w:pPr>
          </w:p>
          <w:p w14:paraId="6A9020D6" w14:textId="77777777" w:rsidR="002C2349" w:rsidRDefault="002C2349">
            <w:pPr>
              <w:rPr>
                <w:szCs w:val="20"/>
              </w:rPr>
            </w:pPr>
          </w:p>
          <w:p w14:paraId="364893D3" w14:textId="77777777" w:rsidR="002C2349" w:rsidRDefault="002C2349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Interaktivní  tabule</w:t>
            </w:r>
            <w:proofErr w:type="gramEnd"/>
            <w:r>
              <w:rPr>
                <w:szCs w:val="20"/>
              </w:rPr>
              <w:t xml:space="preserve"> - Internet: </w:t>
            </w:r>
            <w:hyperlink r:id="rId11" w:history="1">
              <w:r>
                <w:rPr>
                  <w:rStyle w:val="Hypertextovodkaz"/>
                  <w:szCs w:val="20"/>
                </w:rPr>
                <w:t>www.turap.cz</w:t>
              </w:r>
            </w:hyperlink>
            <w:r>
              <w:rPr>
                <w:szCs w:val="20"/>
              </w:rPr>
              <w:t xml:space="preserve"> , </w:t>
            </w:r>
          </w:p>
          <w:p w14:paraId="195BD694" w14:textId="77777777" w:rsidR="002C2349" w:rsidRDefault="00305A79">
            <w:pPr>
              <w:rPr>
                <w:szCs w:val="20"/>
              </w:rPr>
            </w:pPr>
            <w:hyperlink r:id="rId12" w:history="1">
              <w:r w:rsidR="002C2349">
                <w:rPr>
                  <w:rStyle w:val="Hypertextovodkaz"/>
                  <w:szCs w:val="20"/>
                </w:rPr>
                <w:t>www.hraozemi.cz</w:t>
              </w:r>
            </w:hyperlink>
          </w:p>
          <w:p w14:paraId="7343A5D5" w14:textId="77777777" w:rsidR="002C2349" w:rsidRDefault="002C2349">
            <w:pPr>
              <w:rPr>
                <w:b/>
                <w:szCs w:val="20"/>
              </w:rPr>
            </w:pPr>
          </w:p>
          <w:p w14:paraId="053DD3D2" w14:textId="77777777" w:rsidR="002C2349" w:rsidRDefault="002C2349">
            <w:pPr>
              <w:rPr>
                <w:szCs w:val="20"/>
              </w:rPr>
            </w:pPr>
          </w:p>
        </w:tc>
      </w:tr>
      <w:tr w:rsidR="002C2349" w14:paraId="505CDC9C" w14:textId="77777777" w:rsidTr="002C2349">
        <w:trPr>
          <w:trHeight w:val="124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966" w14:textId="77777777" w:rsidR="002C2349" w:rsidRDefault="002C2349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</w:t>
            </w:r>
          </w:p>
          <w:p w14:paraId="6A321E91" w14:textId="7716E81B" w:rsidR="002C2349" w:rsidRDefault="002C2349" w:rsidP="00D4023A">
            <w:pPr>
              <w:pStyle w:val="Odstavecseseznamem"/>
              <w:numPr>
                <w:ilvl w:val="0"/>
                <w:numId w:val="21"/>
              </w:numPr>
              <w:tabs>
                <w:tab w:val="left" w:pos="284"/>
                <w:tab w:val="left" w:pos="1500"/>
              </w:tabs>
              <w:rPr>
                <w:szCs w:val="24"/>
              </w:rPr>
            </w:pPr>
            <w:r>
              <w:rPr>
                <w:szCs w:val="24"/>
              </w:rPr>
              <w:t>Exkurze</w:t>
            </w:r>
            <w:r>
              <w:rPr>
                <w:szCs w:val="24"/>
              </w:rPr>
              <w:tab/>
            </w:r>
          </w:p>
          <w:p w14:paraId="1FCB8994" w14:textId="519CB1B6" w:rsidR="002C2349" w:rsidRDefault="002C2349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b/>
                <w:color w:val="FF0000"/>
                <w:szCs w:val="20"/>
              </w:rPr>
              <w:t xml:space="preserve">     </w:t>
            </w:r>
          </w:p>
          <w:p w14:paraId="5E69B1A1" w14:textId="77777777" w:rsidR="002C2349" w:rsidRDefault="002C2349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68A" w14:textId="77777777" w:rsidR="002C2349" w:rsidRDefault="002C2349">
            <w:pPr>
              <w:rPr>
                <w:szCs w:val="20"/>
              </w:rPr>
            </w:pPr>
          </w:p>
          <w:p w14:paraId="2E94B8F0" w14:textId="77777777" w:rsidR="002C2349" w:rsidRDefault="002C2349">
            <w:pPr>
              <w:rPr>
                <w:szCs w:val="20"/>
              </w:rPr>
            </w:pPr>
          </w:p>
          <w:p w14:paraId="1A8789A2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>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967" w14:textId="77777777" w:rsidR="002C2349" w:rsidRDefault="002C234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E2F" w14:textId="77777777" w:rsidR="002C2349" w:rsidRDefault="002C2349">
            <w:pPr>
              <w:pStyle w:val="Normlntun"/>
            </w:pPr>
          </w:p>
          <w:p w14:paraId="15BEBBC8" w14:textId="77777777" w:rsidR="002C2349" w:rsidRPr="00D4023A" w:rsidRDefault="002C2349">
            <w:pPr>
              <w:pStyle w:val="Normlntun"/>
            </w:pPr>
            <w:r w:rsidRPr="00D4023A">
              <w:t>Exkurze,</w:t>
            </w:r>
          </w:p>
          <w:p w14:paraId="51369ECE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>prezentace žáků.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2B0" w14:textId="77777777" w:rsidR="002C2349" w:rsidRDefault="002C2349">
            <w:pPr>
              <w:rPr>
                <w:b/>
                <w:szCs w:val="20"/>
              </w:rPr>
            </w:pPr>
          </w:p>
          <w:p w14:paraId="6E14B936" w14:textId="77777777" w:rsidR="002C2349" w:rsidRDefault="002C234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 – internet.</w:t>
            </w:r>
          </w:p>
          <w:p w14:paraId="2C122D34" w14:textId="77777777" w:rsidR="002C2349" w:rsidRDefault="002C2349">
            <w:pPr>
              <w:rPr>
                <w:b/>
                <w:szCs w:val="20"/>
              </w:rPr>
            </w:pPr>
          </w:p>
        </w:tc>
      </w:tr>
      <w:tr w:rsidR="002C2349" w14:paraId="5B4D22CF" w14:textId="77777777" w:rsidTr="002C2349">
        <w:trPr>
          <w:trHeight w:val="14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9C5" w14:textId="77777777" w:rsidR="002C2349" w:rsidRDefault="002C2349">
            <w:pPr>
              <w:rPr>
                <w:szCs w:val="20"/>
              </w:rPr>
            </w:pPr>
            <w:r>
              <w:rPr>
                <w:szCs w:val="20"/>
              </w:rPr>
              <w:t xml:space="preserve">    Změna a pořadí témat vyhrazena.</w:t>
            </w:r>
          </w:p>
          <w:p w14:paraId="261D0007" w14:textId="77777777" w:rsidR="002C2349" w:rsidRDefault="002C2349">
            <w:pPr>
              <w:spacing w:before="120"/>
              <w:rPr>
                <w:b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EA1" w14:textId="77777777" w:rsidR="002C2349" w:rsidRDefault="002C2349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845" w14:textId="77777777" w:rsidR="002C2349" w:rsidRDefault="002C234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A7A" w14:textId="77777777" w:rsidR="002C2349" w:rsidRDefault="002C2349">
            <w:pPr>
              <w:pStyle w:val="Normlntun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B3C" w14:textId="77777777" w:rsidR="002C2349" w:rsidRDefault="002C2349">
            <w:pPr>
              <w:rPr>
                <w:b/>
              </w:rPr>
            </w:pPr>
          </w:p>
        </w:tc>
      </w:tr>
      <w:tr w:rsidR="002C2349" w14:paraId="47D400DD" w14:textId="77777777" w:rsidTr="002C2349">
        <w:trPr>
          <w:trHeight w:val="109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0F02" w14:textId="1C5931B9" w:rsidR="002C2349" w:rsidRDefault="002C2349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lastRenderedPageBreak/>
              <w:t>Platnost od: 1.9.202</w:t>
            </w:r>
            <w:r w:rsidR="00337532">
              <w:rPr>
                <w:szCs w:val="20"/>
              </w:rPr>
              <w:t>5</w:t>
            </w:r>
          </w:p>
          <w:p w14:paraId="393D3C43" w14:textId="41C702D9" w:rsidR="002C2349" w:rsidRDefault="002C2349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 Zapsala: </w:t>
            </w:r>
            <w:proofErr w:type="spellStart"/>
            <w:proofErr w:type="gramStart"/>
            <w:r>
              <w:rPr>
                <w:szCs w:val="20"/>
              </w:rPr>
              <w:t>ing.Andrea</w:t>
            </w:r>
            <w:proofErr w:type="spellEnd"/>
            <w:proofErr w:type="gramEnd"/>
            <w:r>
              <w:rPr>
                <w:szCs w:val="20"/>
              </w:rPr>
              <w:t xml:space="preserve"> Burešová</w:t>
            </w:r>
          </w:p>
          <w:p w14:paraId="7D3DA0BD" w14:textId="77777777" w:rsidR="002C2349" w:rsidRDefault="002C2349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Schválil: Ing. Milan Vorel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106" w14:textId="77777777" w:rsidR="002C2349" w:rsidRDefault="002C2349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183" w14:textId="77777777" w:rsidR="002C2349" w:rsidRDefault="002C234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12BB" w14:textId="7E9C582D" w:rsidR="002C2349" w:rsidRDefault="002C2349">
            <w:pPr>
              <w:pStyle w:val="Normlntun"/>
            </w:pPr>
            <w:r>
              <w:t xml:space="preserve"> Kontrola: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83D" w14:textId="77777777" w:rsidR="002C2349" w:rsidRDefault="002C2349">
            <w:pPr>
              <w:rPr>
                <w:b/>
              </w:rPr>
            </w:pPr>
          </w:p>
        </w:tc>
      </w:tr>
    </w:tbl>
    <w:p w14:paraId="2B31FCEC" w14:textId="77777777" w:rsidR="002C2349" w:rsidRDefault="002C2349" w:rsidP="002C2349">
      <w:pPr>
        <w:rPr>
          <w:rFonts w:eastAsia="Times New Roman"/>
          <w:szCs w:val="20"/>
          <w:lang w:eastAsia="cs-CZ"/>
        </w:rPr>
      </w:pPr>
    </w:p>
    <w:p w14:paraId="6169FFB6" w14:textId="3B2A24E3" w:rsidR="002C528E" w:rsidRPr="002C2349" w:rsidRDefault="002C528E" w:rsidP="002C2349"/>
    <w:sectPr w:rsidR="002C528E" w:rsidRPr="002C2349" w:rsidSect="002674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D573" w14:textId="77777777" w:rsidR="00AD76C0" w:rsidRDefault="00AD76C0" w:rsidP="00244D92">
      <w:pPr>
        <w:spacing w:after="0" w:line="240" w:lineRule="auto"/>
      </w:pPr>
      <w:r>
        <w:separator/>
      </w:r>
    </w:p>
  </w:endnote>
  <w:endnote w:type="continuationSeparator" w:id="0">
    <w:p w14:paraId="4557C3CC" w14:textId="77777777" w:rsidR="00AD76C0" w:rsidRDefault="00AD76C0" w:rsidP="00244D92">
      <w:pPr>
        <w:spacing w:after="0" w:line="240" w:lineRule="auto"/>
      </w:pPr>
      <w:r>
        <w:continuationSeparator/>
      </w:r>
    </w:p>
  </w:endnote>
  <w:endnote w:type="continuationNotice" w:id="1">
    <w:p w14:paraId="2661CE52" w14:textId="77777777" w:rsidR="00AD76C0" w:rsidRDefault="00AD7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F3610" w14:textId="77777777" w:rsidR="00155E73" w:rsidRDefault="00155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70C8" w14:textId="77777777" w:rsidR="00BB035E" w:rsidRDefault="00BB035E" w:rsidP="00BB035E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B095E88" w14:textId="77777777" w:rsidR="00BB035E" w:rsidRDefault="00BB035E" w:rsidP="00BB035E">
    <w:pPr>
      <w:pStyle w:val="Zpat"/>
    </w:pPr>
  </w:p>
  <w:p w14:paraId="67E85330" w14:textId="5ED22F0E" w:rsidR="002F3BCD" w:rsidRDefault="002F3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F003" w14:textId="77777777" w:rsidR="00155E73" w:rsidRDefault="00155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93C6B" w14:textId="77777777" w:rsidR="00AD76C0" w:rsidRDefault="00AD76C0" w:rsidP="00244D92">
      <w:pPr>
        <w:spacing w:after="0" w:line="240" w:lineRule="auto"/>
      </w:pPr>
      <w:r>
        <w:separator/>
      </w:r>
    </w:p>
  </w:footnote>
  <w:footnote w:type="continuationSeparator" w:id="0">
    <w:p w14:paraId="461582AB" w14:textId="77777777" w:rsidR="00AD76C0" w:rsidRDefault="00AD76C0" w:rsidP="00244D92">
      <w:pPr>
        <w:spacing w:after="0" w:line="240" w:lineRule="auto"/>
      </w:pPr>
      <w:r>
        <w:continuationSeparator/>
      </w:r>
    </w:p>
  </w:footnote>
  <w:footnote w:type="continuationNotice" w:id="1">
    <w:p w14:paraId="128EC699" w14:textId="77777777" w:rsidR="00AD76C0" w:rsidRDefault="00AD76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765E5" w14:textId="77777777" w:rsidR="00155E73" w:rsidRDefault="00155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2BD0" w14:textId="252F7CD6" w:rsidR="00244D92" w:rsidRDefault="004F5EF0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80179" w14:textId="77777777" w:rsidR="00155E73" w:rsidRDefault="00155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AB024EC"/>
    <w:multiLevelType w:val="hybridMultilevel"/>
    <w:tmpl w:val="E940B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B6650"/>
    <w:multiLevelType w:val="hybridMultilevel"/>
    <w:tmpl w:val="BBF0770A"/>
    <w:lvl w:ilvl="0" w:tplc="E1229460">
      <w:start w:val="1"/>
      <w:numFmt w:val="bullet"/>
      <w:lvlText w:val="-"/>
      <w:lvlJc w:val="left"/>
      <w:pPr>
        <w:ind w:left="673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1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F6B31"/>
    <w:multiLevelType w:val="hybridMultilevel"/>
    <w:tmpl w:val="AFF8473A"/>
    <w:lvl w:ilvl="0" w:tplc="F1A27DC0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6"/>
  </w:num>
  <w:num w:numId="5">
    <w:abstractNumId w:val="8"/>
  </w:num>
  <w:num w:numId="6">
    <w:abstractNumId w:val="6"/>
  </w:num>
  <w:num w:numId="7">
    <w:abstractNumId w:val="15"/>
  </w:num>
  <w:num w:numId="8">
    <w:abstractNumId w:val="2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8"/>
  </w:num>
  <w:num w:numId="13">
    <w:abstractNumId w:val="0"/>
  </w:num>
  <w:num w:numId="14">
    <w:abstractNumId w:val="4"/>
  </w:num>
  <w:num w:numId="15">
    <w:abstractNumId w:val="14"/>
  </w:num>
  <w:num w:numId="16">
    <w:abstractNumId w:val="17"/>
  </w:num>
  <w:num w:numId="17">
    <w:abstractNumId w:val="19"/>
  </w:num>
  <w:num w:numId="18">
    <w:abstractNumId w:val="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278D"/>
    <w:rsid w:val="00051CE4"/>
    <w:rsid w:val="00075DAC"/>
    <w:rsid w:val="000E718B"/>
    <w:rsid w:val="001055A6"/>
    <w:rsid w:val="00106878"/>
    <w:rsid w:val="00136B2B"/>
    <w:rsid w:val="00155E73"/>
    <w:rsid w:val="00182524"/>
    <w:rsid w:val="001863B3"/>
    <w:rsid w:val="001869AE"/>
    <w:rsid w:val="001E193F"/>
    <w:rsid w:val="001F101F"/>
    <w:rsid w:val="00214183"/>
    <w:rsid w:val="002414B9"/>
    <w:rsid w:val="002421AD"/>
    <w:rsid w:val="00243004"/>
    <w:rsid w:val="00244D92"/>
    <w:rsid w:val="002462BC"/>
    <w:rsid w:val="0026742B"/>
    <w:rsid w:val="00275338"/>
    <w:rsid w:val="00295A25"/>
    <w:rsid w:val="002B4A1F"/>
    <w:rsid w:val="002C2349"/>
    <w:rsid w:val="002C528E"/>
    <w:rsid w:val="002D6102"/>
    <w:rsid w:val="002F3BCD"/>
    <w:rsid w:val="002F3F9B"/>
    <w:rsid w:val="00305A79"/>
    <w:rsid w:val="00337532"/>
    <w:rsid w:val="00386F8E"/>
    <w:rsid w:val="003A187C"/>
    <w:rsid w:val="003E35AE"/>
    <w:rsid w:val="00415023"/>
    <w:rsid w:val="00485CCC"/>
    <w:rsid w:val="004F5EF0"/>
    <w:rsid w:val="00514D98"/>
    <w:rsid w:val="00515400"/>
    <w:rsid w:val="005421B0"/>
    <w:rsid w:val="0055049C"/>
    <w:rsid w:val="00552389"/>
    <w:rsid w:val="00563E85"/>
    <w:rsid w:val="00567AB3"/>
    <w:rsid w:val="00576C60"/>
    <w:rsid w:val="005879A9"/>
    <w:rsid w:val="005C2E57"/>
    <w:rsid w:val="005D5DE9"/>
    <w:rsid w:val="005D73FA"/>
    <w:rsid w:val="00612F1A"/>
    <w:rsid w:val="00640FB1"/>
    <w:rsid w:val="0066327D"/>
    <w:rsid w:val="006D6C89"/>
    <w:rsid w:val="00751CAB"/>
    <w:rsid w:val="00766E20"/>
    <w:rsid w:val="007B2A71"/>
    <w:rsid w:val="007D117D"/>
    <w:rsid w:val="007E295F"/>
    <w:rsid w:val="007E2D8A"/>
    <w:rsid w:val="00812C8D"/>
    <w:rsid w:val="00847203"/>
    <w:rsid w:val="0085141B"/>
    <w:rsid w:val="00857251"/>
    <w:rsid w:val="00870A0C"/>
    <w:rsid w:val="008753A1"/>
    <w:rsid w:val="00890EB7"/>
    <w:rsid w:val="008B379E"/>
    <w:rsid w:val="008B4E67"/>
    <w:rsid w:val="008C18F4"/>
    <w:rsid w:val="008F6455"/>
    <w:rsid w:val="009029F6"/>
    <w:rsid w:val="009176AC"/>
    <w:rsid w:val="00931599"/>
    <w:rsid w:val="009368DD"/>
    <w:rsid w:val="00944750"/>
    <w:rsid w:val="00950E85"/>
    <w:rsid w:val="009515AD"/>
    <w:rsid w:val="00985D61"/>
    <w:rsid w:val="009C4B63"/>
    <w:rsid w:val="009E2982"/>
    <w:rsid w:val="009F5C7A"/>
    <w:rsid w:val="00A050CA"/>
    <w:rsid w:val="00A33241"/>
    <w:rsid w:val="00A42144"/>
    <w:rsid w:val="00A8603E"/>
    <w:rsid w:val="00AB3538"/>
    <w:rsid w:val="00AC05A8"/>
    <w:rsid w:val="00AC1042"/>
    <w:rsid w:val="00AD53BE"/>
    <w:rsid w:val="00AD611C"/>
    <w:rsid w:val="00AD76C0"/>
    <w:rsid w:val="00B26D14"/>
    <w:rsid w:val="00B31C52"/>
    <w:rsid w:val="00B471AE"/>
    <w:rsid w:val="00B651BD"/>
    <w:rsid w:val="00BB035E"/>
    <w:rsid w:val="00BC2952"/>
    <w:rsid w:val="00BC5661"/>
    <w:rsid w:val="00BD668F"/>
    <w:rsid w:val="00C43530"/>
    <w:rsid w:val="00C46CE1"/>
    <w:rsid w:val="00C75553"/>
    <w:rsid w:val="00CA0D1F"/>
    <w:rsid w:val="00CD2443"/>
    <w:rsid w:val="00CD45F2"/>
    <w:rsid w:val="00CD511F"/>
    <w:rsid w:val="00CE5ABA"/>
    <w:rsid w:val="00CE60F9"/>
    <w:rsid w:val="00D37758"/>
    <w:rsid w:val="00D4023A"/>
    <w:rsid w:val="00D74974"/>
    <w:rsid w:val="00DB0364"/>
    <w:rsid w:val="00DB53CC"/>
    <w:rsid w:val="00DD1E23"/>
    <w:rsid w:val="00E04612"/>
    <w:rsid w:val="00E21CD7"/>
    <w:rsid w:val="00E463A0"/>
    <w:rsid w:val="00E71889"/>
    <w:rsid w:val="00EA6B24"/>
    <w:rsid w:val="00EB0538"/>
    <w:rsid w:val="00EC15BC"/>
    <w:rsid w:val="00EF0869"/>
    <w:rsid w:val="00F11E8A"/>
    <w:rsid w:val="00F1548F"/>
    <w:rsid w:val="00F64A18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customStyle="1" w:styleId="NormlntunChar">
    <w:name w:val="Normální tučné Char"/>
    <w:link w:val="Normlntun"/>
    <w:locked/>
    <w:rsid w:val="00EA6B24"/>
    <w:rPr>
      <w:rFonts w:ascii="Times New Roman" w:eastAsia="Times New Roman" w:hAnsi="Times New Roman" w:cs="Times New Roman"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63E85"/>
    <w:pPr>
      <w:spacing w:after="200" w:line="240" w:lineRule="auto"/>
      <w:jc w:val="center"/>
    </w:pPr>
    <w:rPr>
      <w:rFonts w:ascii="Times New Roman" w:eastAsia="Times New Roman" w:hAnsi="Times New Roman" w:cs="Times New Roman"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raozemi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ura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QYJ6VK6WDPCP-2026886553-435207</_dlc_DocId>
    <_dlc_DocIdUrl xmlns="9d0ca0cf-2a35-4d1a-8451-71dcfb90f667">
      <Url>https://skolahostivar.sharepoint.com/sites/data/_layouts/15/DocIdRedir.aspx?ID=QYJ6VK6WDPCP-2026886553-435207</Url>
      <Description>QYJ6VK6WDPCP-2026886553-435207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56EE08-5DB1-4298-9ABE-43F4808AD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Monika Prosková</cp:lastModifiedBy>
  <cp:revision>8</cp:revision>
  <cp:lastPrinted>2021-09-21T05:43:00Z</cp:lastPrinted>
  <dcterms:created xsi:type="dcterms:W3CDTF">2024-06-17T12:13:00Z</dcterms:created>
  <dcterms:modified xsi:type="dcterms:W3CDTF">2025-05-14T08:56:00Z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09809a42-211e-4332-91ff-c6d9727b2733</vt:lpwstr>
  </property>
  <property fmtid="{D5CDD505-2E9C-101B-9397-08002B2CF9AE}" pid="5" name="MediaServiceImageTags">
    <vt:lpwstr/>
  </property>
</Properties>
</file>