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137" w:tblpY="-9332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91"/>
        <w:gridCol w:w="1005"/>
        <w:gridCol w:w="718"/>
        <w:gridCol w:w="2010"/>
        <w:gridCol w:w="1366"/>
      </w:tblGrid>
      <w:tr w:rsidR="00EA0E60" w:rsidRPr="009F14D7" w14:paraId="67536140" w14:textId="77777777" w:rsidTr="002D20DB">
        <w:trPr>
          <w:trHeight w:val="3060"/>
        </w:trPr>
        <w:tc>
          <w:tcPr>
            <w:tcW w:w="9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CC5CC" w14:textId="77777777" w:rsidR="00EA0E60" w:rsidRDefault="00EA0E60" w:rsidP="000A2D73">
            <w:pPr>
              <w:pStyle w:val="Normlntun"/>
            </w:pPr>
          </w:p>
          <w:p w14:paraId="1FFE540E" w14:textId="77777777" w:rsidR="002D20DB" w:rsidRPr="002D20DB" w:rsidRDefault="002D20DB" w:rsidP="002D20DB">
            <w:pPr>
              <w:rPr>
                <w:lang w:eastAsia="cs-CZ"/>
              </w:rPr>
            </w:pPr>
          </w:p>
          <w:p w14:paraId="3486678F" w14:textId="77777777" w:rsidR="002D20DB" w:rsidRPr="002D20DB" w:rsidRDefault="002D20DB" w:rsidP="002D20DB">
            <w:pPr>
              <w:rPr>
                <w:lang w:eastAsia="cs-CZ"/>
              </w:rPr>
            </w:pPr>
          </w:p>
          <w:p w14:paraId="5A6DA713" w14:textId="77777777" w:rsidR="002D20DB" w:rsidRPr="002D20DB" w:rsidRDefault="002D20DB" w:rsidP="002D20DB">
            <w:pPr>
              <w:rPr>
                <w:lang w:eastAsia="cs-CZ"/>
              </w:rPr>
            </w:pPr>
          </w:p>
          <w:tbl>
            <w:tblPr>
              <w:tblStyle w:val="Mkatabulky"/>
              <w:tblpPr w:leftFromText="141" w:rightFromText="141" w:vertAnchor="text" w:horzAnchor="margin" w:tblpY="221"/>
              <w:tblOverlap w:val="never"/>
              <w:tblW w:w="911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20" w:firstRow="1" w:lastRow="0" w:firstColumn="0" w:lastColumn="0" w:noHBand="0" w:noVBand="1"/>
            </w:tblPr>
            <w:tblGrid>
              <w:gridCol w:w="9114"/>
            </w:tblGrid>
            <w:tr w:rsidR="00E43793" w:rsidRPr="006F0647" w14:paraId="1A5A2524" w14:textId="77777777" w:rsidTr="00E43793">
              <w:tc>
                <w:tcPr>
                  <w:tcW w:w="9114" w:type="dxa"/>
                </w:tcPr>
                <w:p w14:paraId="3363E522" w14:textId="77777777" w:rsidR="00E43793" w:rsidRPr="006F0647" w:rsidRDefault="00E43793" w:rsidP="00E43793">
                  <w:pPr>
                    <w:rPr>
                      <w:rFonts w:ascii="Franklin Gothic Book" w:hAnsi="Franklin Gothic Book"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 xml:space="preserve">  </w:t>
                  </w:r>
                  <w:r w:rsidRPr="006F0647">
                    <w:rPr>
                      <w:rFonts w:ascii="Franklin Gothic Book" w:hAnsi="Franklin Gothic Book" w:cstheme="minorHAnsi"/>
                      <w:b/>
                      <w:sz w:val="28"/>
                      <w:szCs w:val="28"/>
                    </w:rPr>
                    <w:t>Gymnázium   EM 79-41-K/41</w:t>
                  </w:r>
                </w:p>
              </w:tc>
            </w:tr>
            <w:tr w:rsidR="00E43793" w:rsidRPr="004D5AB1" w14:paraId="0BCF40B3" w14:textId="77777777" w:rsidTr="00E43793">
              <w:trPr>
                <w:trHeight w:val="554"/>
              </w:trPr>
              <w:tc>
                <w:tcPr>
                  <w:tcW w:w="9114" w:type="dxa"/>
                </w:tcPr>
                <w:tbl>
                  <w:tblPr>
                    <w:tblStyle w:val="Mkatabulky"/>
                    <w:tblW w:w="8898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45"/>
                    <w:gridCol w:w="1531"/>
                    <w:gridCol w:w="4422"/>
                  </w:tblGrid>
                  <w:tr w:rsidR="00E43793" w14:paraId="2C559FD4" w14:textId="77777777" w:rsidTr="00626FF1">
                    <w:trPr>
                      <w:trHeight w:val="283"/>
                    </w:trPr>
                    <w:tc>
                      <w:tcPr>
                        <w:tcW w:w="2945" w:type="dxa"/>
                      </w:tcPr>
                      <w:p w14:paraId="689158D4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</w:pPr>
                        <w:r w:rsidRPr="008A0C66">
                          <w:rPr>
                            <w:rFonts w:ascii="Franklin Gothic Book" w:hAnsi="Franklin Gothic Book" w:cstheme="minorHAnsi"/>
                            <w:bCs/>
                            <w:color w:val="FF0000"/>
                            <w:sz w:val="24"/>
                            <w:szCs w:val="24"/>
                          </w:rPr>
                          <w:t>Časově tematický plán</w:t>
                        </w:r>
                      </w:p>
                    </w:tc>
                    <w:tc>
                      <w:tcPr>
                        <w:tcW w:w="1531" w:type="dxa"/>
                      </w:tcPr>
                      <w:p w14:paraId="2B09A072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</w:pPr>
                        <w:r w:rsidRPr="008A0C66"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>Předmět:</w:t>
                        </w:r>
                      </w:p>
                    </w:tc>
                    <w:tc>
                      <w:tcPr>
                        <w:tcW w:w="4422" w:type="dxa"/>
                      </w:tcPr>
                      <w:p w14:paraId="2B5D10AE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/>
                            <w:sz w:val="24"/>
                            <w:szCs w:val="24"/>
                          </w:rPr>
                        </w:pPr>
                        <w:r w:rsidRPr="009E25EF">
                          <w:rPr>
                            <w:rFonts w:ascii="Franklin Gothic Book" w:hAnsi="Franklin Gothic Book" w:cstheme="minorHAnsi"/>
                            <w:b/>
                            <w:color w:val="EE0000"/>
                            <w:sz w:val="24"/>
                            <w:szCs w:val="24"/>
                          </w:rPr>
                          <w:t>Biologie</w:t>
                        </w:r>
                      </w:p>
                    </w:tc>
                  </w:tr>
                  <w:tr w:rsidR="00E43793" w14:paraId="187EA747" w14:textId="77777777" w:rsidTr="00626FF1">
                    <w:tc>
                      <w:tcPr>
                        <w:tcW w:w="2945" w:type="dxa"/>
                      </w:tcPr>
                      <w:p w14:paraId="6BE15FD4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</w:pPr>
                        <w:r w:rsidRPr="008A0C66"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>Ročník: 1. ročník</w:t>
                        </w:r>
                      </w:p>
                    </w:tc>
                    <w:tc>
                      <w:tcPr>
                        <w:tcW w:w="1531" w:type="dxa"/>
                      </w:tcPr>
                      <w:p w14:paraId="402643B9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</w:pPr>
                        <w:r w:rsidRPr="008A0C66"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>Počet hodin:</w:t>
                        </w:r>
                      </w:p>
                    </w:tc>
                    <w:tc>
                      <w:tcPr>
                        <w:tcW w:w="4422" w:type="dxa"/>
                      </w:tcPr>
                      <w:p w14:paraId="1700E5DA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</w:pPr>
                        <w:r w:rsidRPr="008A0C66"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 xml:space="preserve">Celkem – </w:t>
                        </w:r>
                        <w:r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 xml:space="preserve">32 </w:t>
                        </w:r>
                        <w:r w:rsidRPr="008A0C66"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>hodin</w:t>
                        </w:r>
                      </w:p>
                    </w:tc>
                  </w:tr>
                  <w:tr w:rsidR="00E43793" w14:paraId="1EDECF5B" w14:textId="77777777" w:rsidTr="00626FF1">
                    <w:trPr>
                      <w:trHeight w:val="68"/>
                    </w:trPr>
                    <w:tc>
                      <w:tcPr>
                        <w:tcW w:w="2945" w:type="dxa"/>
                      </w:tcPr>
                      <w:p w14:paraId="4DE4026B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1" w:type="dxa"/>
                      </w:tcPr>
                      <w:p w14:paraId="3F3DA27B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22" w:type="dxa"/>
                      </w:tcPr>
                      <w:p w14:paraId="3A8F19D5" w14:textId="77777777" w:rsidR="00E43793" w:rsidRPr="008A0C66" w:rsidRDefault="00E43793" w:rsidP="00E43793">
                        <w:pPr>
                          <w:framePr w:hSpace="141" w:wrap="around" w:vAnchor="text" w:hAnchor="margin" w:x="137" w:y="-9332"/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</w:pPr>
                        <w:r w:rsidRPr="008A0C66"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 xml:space="preserve">Týdně – </w:t>
                        </w:r>
                        <w:r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>1</w:t>
                        </w:r>
                        <w:r w:rsidRPr="008A0C66">
                          <w:rPr>
                            <w:rFonts w:ascii="Franklin Gothic Book" w:hAnsi="Franklin Gothic Book" w:cstheme="minorHAnsi"/>
                            <w:bCs/>
                            <w:sz w:val="24"/>
                            <w:szCs w:val="24"/>
                          </w:rPr>
                          <w:t xml:space="preserve"> hodiny</w:t>
                        </w:r>
                      </w:p>
                    </w:tc>
                  </w:tr>
                </w:tbl>
                <w:p w14:paraId="64C59AC4" w14:textId="77777777" w:rsidR="00E43793" w:rsidRPr="004D5AB1" w:rsidRDefault="00E43793" w:rsidP="00E43793">
                  <w:pP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AB5B0FB" w14:textId="19CD3521" w:rsidR="002D20DB" w:rsidRPr="002D20DB" w:rsidRDefault="002D20DB" w:rsidP="002D20DB">
            <w:pPr>
              <w:tabs>
                <w:tab w:val="left" w:pos="3924"/>
              </w:tabs>
              <w:rPr>
                <w:lang w:eastAsia="cs-CZ"/>
              </w:rPr>
            </w:pPr>
          </w:p>
        </w:tc>
      </w:tr>
      <w:tr w:rsidR="00735D37" w:rsidRPr="009F14D7" w14:paraId="4C5B543D" w14:textId="77777777" w:rsidTr="002D20DB">
        <w:trPr>
          <w:trHeight w:val="494"/>
        </w:trPr>
        <w:tc>
          <w:tcPr>
            <w:tcW w:w="4091" w:type="dxa"/>
            <w:tcBorders>
              <w:top w:val="single" w:sz="4" w:space="0" w:color="auto"/>
            </w:tcBorders>
          </w:tcPr>
          <w:p w14:paraId="334428C2" w14:textId="77777777" w:rsidR="00735D37" w:rsidRPr="0090534F" w:rsidRDefault="00735D37" w:rsidP="000A2D73">
            <w:pPr>
              <w:pStyle w:val="Nadpis2"/>
              <w:spacing w:line="276" w:lineRule="auto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32"/>
                <w:szCs w:val="32"/>
              </w:rPr>
              <w:t>Tematické celky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57C4" w14:textId="77777777" w:rsidR="00735D37" w:rsidRPr="0090534F" w:rsidRDefault="00735D37" w:rsidP="000A2D73">
            <w:pPr>
              <w:pStyle w:val="Normlntun"/>
            </w:pPr>
            <w:r w:rsidRPr="00FD579C">
              <w:t>Měsíc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A60" w14:textId="77777777" w:rsidR="00735D37" w:rsidRPr="0090534F" w:rsidRDefault="00735D37" w:rsidP="000A2D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9F14D7">
              <w:t>Hod.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522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9F14D7">
              <w:t>Vyučovací metody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BEE" w14:textId="77777777" w:rsidR="00735D37" w:rsidRPr="0090534F" w:rsidRDefault="00735D37" w:rsidP="000A2D73">
            <w:pPr>
              <w:pStyle w:val="Normlntun"/>
            </w:pPr>
            <w:r w:rsidRPr="009F14D7">
              <w:t xml:space="preserve">Prostředky </w:t>
            </w:r>
            <w:r w:rsidRPr="009F14D7">
              <w:br/>
              <w:t>k výuce</w:t>
            </w:r>
          </w:p>
        </w:tc>
      </w:tr>
      <w:tr w:rsidR="00735D37" w:rsidRPr="009F14D7" w14:paraId="6A6CFBB5" w14:textId="77777777" w:rsidTr="008E240D">
        <w:trPr>
          <w:trHeight w:val="1310"/>
        </w:trPr>
        <w:tc>
          <w:tcPr>
            <w:tcW w:w="4091" w:type="dxa"/>
          </w:tcPr>
          <w:p w14:paraId="66BB8CA3" w14:textId="77777777" w:rsidR="00735D37" w:rsidRPr="0090534F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34F">
              <w:rPr>
                <w:b/>
                <w:sz w:val="24"/>
                <w:szCs w:val="24"/>
              </w:rPr>
              <w:t>Ekologie</w:t>
            </w:r>
          </w:p>
          <w:p w14:paraId="440F394F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Základní</w:t>
            </w:r>
            <w:r w:rsidRPr="0090534F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0534F">
              <w:rPr>
                <w:sz w:val="20"/>
                <w:szCs w:val="20"/>
              </w:rPr>
              <w:t>ekologické</w:t>
            </w:r>
            <w:r w:rsidRPr="0090534F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90534F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pojmy</w:t>
            </w:r>
          </w:p>
          <w:p w14:paraId="17165B5A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Podmínky</w:t>
            </w:r>
            <w:r w:rsidRPr="0090534F">
              <w:rPr>
                <w:rFonts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90534F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života</w:t>
            </w:r>
          </w:p>
          <w:p w14:paraId="4FBB4264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Biosféra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a její členění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718" w14:textId="77777777" w:rsidR="00735D37" w:rsidRPr="0090534F" w:rsidRDefault="00735D37" w:rsidP="000A2D73">
            <w:pPr>
              <w:pStyle w:val="Normlntun"/>
            </w:pPr>
            <w:r w:rsidRPr="0090534F">
              <w:t>Září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BB8" w14:textId="77777777" w:rsidR="00735D37" w:rsidRPr="0090534F" w:rsidRDefault="00735D37" w:rsidP="000A2D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90534F">
              <w:rPr>
                <w:rFonts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02D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90534F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4721C27D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90534F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752EFDB7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90534F">
              <w:rPr>
                <w:rFonts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A30" w14:textId="77777777" w:rsidR="00735D37" w:rsidRPr="0090534F" w:rsidRDefault="00735D37" w:rsidP="000A2D73">
            <w:pPr>
              <w:pStyle w:val="Normlntun"/>
            </w:pPr>
            <w:r w:rsidRPr="0090534F">
              <w:t>Práce s textem, pracovní listy, dokumentární film.</w:t>
            </w:r>
          </w:p>
        </w:tc>
      </w:tr>
      <w:tr w:rsidR="00735D37" w:rsidRPr="009F14D7" w14:paraId="4A44C6F6" w14:textId="77777777" w:rsidTr="008E240D">
        <w:trPr>
          <w:trHeight w:val="2373"/>
        </w:trPr>
        <w:tc>
          <w:tcPr>
            <w:tcW w:w="4091" w:type="dxa"/>
          </w:tcPr>
          <w:p w14:paraId="72013866" w14:textId="7FC6EAFF" w:rsidR="00735D37" w:rsidRPr="0090534F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0534F">
              <w:rPr>
                <w:b/>
                <w:sz w:val="24"/>
                <w:szCs w:val="24"/>
              </w:rPr>
              <w:t>Ochrana</w:t>
            </w:r>
            <w:r w:rsidRPr="0090534F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životního prostředí</w:t>
            </w:r>
          </w:p>
          <w:p w14:paraId="33DDA59B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Historický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vývoj vztahů člověka a prostředí</w:t>
            </w:r>
          </w:p>
          <w:p w14:paraId="5926EB39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Globální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problémy lidstva Ekologické katastrofy</w:t>
            </w:r>
          </w:p>
          <w:p w14:paraId="451AC139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Vyhlášení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hrozby a vzniku mimořádné události</w:t>
            </w:r>
          </w:p>
          <w:p w14:paraId="2E73878B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Živelné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pohromy</w:t>
            </w:r>
          </w:p>
          <w:p w14:paraId="21239F30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Únik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nebezpečných látek do životního prostředí, jiné mimořádné události</w:t>
            </w:r>
          </w:p>
          <w:p w14:paraId="6E9EB70C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Dovednosti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k řešení mimořádných událostí</w:t>
            </w:r>
          </w:p>
          <w:p w14:paraId="59E1338E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Problémy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životního prostředí a jejich řešení – ovzduší, voda, půda, odpady, poškození lesů, hluk</w:t>
            </w:r>
          </w:p>
          <w:p w14:paraId="2F83B384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Ochrana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přírody v ČR a ve světě. Síť chráněných území</w:t>
            </w:r>
          </w:p>
          <w:p w14:paraId="6A8A9C21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sz w:val="20"/>
                <w:szCs w:val="20"/>
              </w:rPr>
              <w:t>Instituce</w:t>
            </w: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 xml:space="preserve"> zabývající se ochranou přírody</w:t>
            </w:r>
          </w:p>
          <w:p w14:paraId="62947B46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>Světové programy a úmluvy v oblasti životního prostředí</w:t>
            </w:r>
          </w:p>
          <w:p w14:paraId="754A0BBC" w14:textId="77777777" w:rsidR="00735D37" w:rsidRPr="0090534F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>Ochrana biodiverzity Ochrana druhů</w:t>
            </w:r>
          </w:p>
          <w:p w14:paraId="0C239C25" w14:textId="357E2D45" w:rsidR="00735D37" w:rsidRPr="000E1D7F" w:rsidRDefault="00735D37" w:rsidP="000E1D7F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534F">
              <w:rPr>
                <w:rFonts w:cs="Times New Roman"/>
                <w:color w:val="000000" w:themeColor="text1"/>
                <w:sz w:val="20"/>
                <w:szCs w:val="20"/>
              </w:rPr>
              <w:t>Ekologické hospodaření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19F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90534F">
              <w:rPr>
                <w:rFonts w:cs="Times New Roman"/>
                <w:sz w:val="20"/>
                <w:szCs w:val="20"/>
                <w:lang w:eastAsia="cs-CZ"/>
              </w:rPr>
              <w:t>Říjen</w:t>
            </w:r>
          </w:p>
          <w:p w14:paraId="5F8D03DB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  <w:p w14:paraId="3FD9D342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7A1" w14:textId="77777777" w:rsidR="00735D37" w:rsidRPr="0090534F" w:rsidRDefault="00735D37" w:rsidP="000A2D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90534F">
              <w:rPr>
                <w:rFonts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E5C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90534F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1D723538" w14:textId="77777777" w:rsidR="00735D37" w:rsidRPr="0090534F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90534F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417057FF" w14:textId="77777777" w:rsidR="00735D37" w:rsidRPr="0090534F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90534F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363" w14:textId="77777777" w:rsidR="00735D37" w:rsidRPr="0090534F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90534F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735D37" w:rsidRPr="009F14D7" w14:paraId="4A172D11" w14:textId="77777777" w:rsidTr="008E240D">
        <w:trPr>
          <w:trHeight w:val="1101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579" w14:textId="77777777" w:rsidR="00735D37" w:rsidRPr="00D54925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b/>
                <w:sz w:val="24"/>
                <w:szCs w:val="24"/>
              </w:rPr>
            </w:pPr>
            <w:r w:rsidRPr="00D54925">
              <w:rPr>
                <w:b/>
                <w:sz w:val="24"/>
                <w:szCs w:val="24"/>
              </w:rPr>
              <w:t xml:space="preserve">Obecná </w:t>
            </w:r>
            <w:r w:rsidRPr="00E94038">
              <w:rPr>
                <w:b/>
                <w:sz w:val="24"/>
                <w:szCs w:val="24"/>
              </w:rPr>
              <w:t>biologie</w:t>
            </w:r>
          </w:p>
          <w:p w14:paraId="2B200F16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Vznik a vývoj živých soustav; evoluce.</w:t>
            </w:r>
          </w:p>
          <w:p w14:paraId="07EF8774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b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Buňka – stavba a funkce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30F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D67B" w14:textId="77777777" w:rsidR="00735D37" w:rsidRPr="003C0857" w:rsidRDefault="00735D37" w:rsidP="000A2D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4</w:t>
            </w:r>
          </w:p>
          <w:p w14:paraId="23A7F0B8" w14:textId="77777777" w:rsidR="00735D37" w:rsidRPr="003C0857" w:rsidRDefault="00735D37" w:rsidP="000A2D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9FB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03823BE8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3640E15D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B75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735D37" w:rsidRPr="009F14D7" w14:paraId="4A06D109" w14:textId="77777777" w:rsidTr="008E240D">
        <w:trPr>
          <w:trHeight w:val="1568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EDD" w14:textId="77777777" w:rsidR="00735D37" w:rsidRPr="00E94038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E94038">
              <w:rPr>
                <w:b/>
                <w:sz w:val="24"/>
                <w:szCs w:val="24"/>
              </w:rPr>
              <w:t>Biologie</w:t>
            </w:r>
            <w:r w:rsidRPr="00E94038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virů</w:t>
            </w:r>
          </w:p>
          <w:p w14:paraId="142F0E63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Stavba a funkce virů</w:t>
            </w:r>
          </w:p>
          <w:p w14:paraId="6C47A73B" w14:textId="77777777" w:rsidR="00735D37" w:rsidRPr="003C0857" w:rsidRDefault="00735D37" w:rsidP="000A2D73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580"/>
              <w:rPr>
                <w:rFonts w:ascii="Franklin Gothic Book" w:hAnsi="Franklin Gothic Book" w:cs="Times New Roman"/>
              </w:rPr>
            </w:pPr>
          </w:p>
          <w:p w14:paraId="13E77647" w14:textId="77777777" w:rsidR="00735D37" w:rsidRPr="00E94038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E94038">
              <w:rPr>
                <w:b/>
                <w:sz w:val="24"/>
                <w:szCs w:val="24"/>
              </w:rPr>
              <w:t>Biologie</w:t>
            </w:r>
            <w:r w:rsidRPr="00E94038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bakterií</w:t>
            </w:r>
          </w:p>
          <w:p w14:paraId="2478431C" w14:textId="569A2D5F" w:rsidR="00735D37" w:rsidRPr="000E1D7F" w:rsidRDefault="00735D37" w:rsidP="000E1D7F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 xml:space="preserve">Stavba a funkce bakterií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B5F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8F4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062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72198DF9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59688982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A67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  <w:p w14:paraId="3C740594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</w:p>
        </w:tc>
      </w:tr>
      <w:tr w:rsidR="00735D37" w:rsidRPr="009F14D7" w14:paraId="452C1A83" w14:textId="77777777" w:rsidTr="008E240D">
        <w:trPr>
          <w:trHeight w:val="587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10C" w14:textId="77777777" w:rsidR="00735D37" w:rsidRPr="00E94038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E94038">
              <w:rPr>
                <w:b/>
                <w:sz w:val="24"/>
                <w:szCs w:val="24"/>
              </w:rPr>
              <w:lastRenderedPageBreak/>
              <w:t>Biologie</w:t>
            </w:r>
            <w:r w:rsidRPr="00E94038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4038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protist</w:t>
            </w:r>
            <w:proofErr w:type="spellEnd"/>
          </w:p>
          <w:p w14:paraId="23FC469E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 xml:space="preserve">Stavba a funkce </w:t>
            </w:r>
            <w:proofErr w:type="spellStart"/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protist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A27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A0FA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33F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32444C38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012CBC37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27A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735D37" w:rsidRPr="009F14D7" w14:paraId="7780C497" w14:textId="77777777" w:rsidTr="008E240D">
        <w:trPr>
          <w:trHeight w:val="809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0EA" w14:textId="77777777" w:rsidR="00735D37" w:rsidRPr="00DF0C2E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DF0C2E">
              <w:rPr>
                <w:b/>
                <w:sz w:val="24"/>
                <w:szCs w:val="24"/>
              </w:rPr>
              <w:t>Biologie</w:t>
            </w:r>
            <w:r w:rsidRPr="00DF0C2E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hub</w:t>
            </w:r>
          </w:p>
          <w:p w14:paraId="0D841096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Stavba a funkce hub</w:t>
            </w:r>
          </w:p>
          <w:p w14:paraId="1E7CFA39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Stavba a funkce lišejníků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B3C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5E0F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74E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7E245DB7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542C2247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DBE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735D37" w:rsidRPr="009F14D7" w14:paraId="133043A0" w14:textId="77777777" w:rsidTr="008E240D">
        <w:trPr>
          <w:trHeight w:val="1466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B81" w14:textId="77777777" w:rsidR="00735D37" w:rsidRPr="00DF0C2E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DF0C2E">
              <w:rPr>
                <w:b/>
                <w:sz w:val="24"/>
                <w:szCs w:val="24"/>
              </w:rPr>
              <w:t>Biologie</w:t>
            </w:r>
            <w:r w:rsidRPr="00DF0C2E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rostlin</w:t>
            </w:r>
          </w:p>
          <w:p w14:paraId="62ABA712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Anatomie a morfologie rostlin</w:t>
            </w:r>
          </w:p>
          <w:p w14:paraId="6E355B1E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Fyziologie rostlin</w:t>
            </w:r>
          </w:p>
          <w:p w14:paraId="0FF5783A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 xml:space="preserve">Systém a evoluce rostlin </w:t>
            </w:r>
          </w:p>
          <w:p w14:paraId="7FA640CA" w14:textId="257CABF4" w:rsidR="00735D37" w:rsidRPr="000E1D7F" w:rsidRDefault="00735D37" w:rsidP="000E1D7F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Rostliny a prostředí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7062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Únor/</w:t>
            </w:r>
          </w:p>
          <w:p w14:paraId="19B421C4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E97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E27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3582A2BC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6FA9D259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82E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735D37" w:rsidRPr="009F14D7" w14:paraId="65E68AE3" w14:textId="77777777" w:rsidTr="008E240D">
        <w:trPr>
          <w:trHeight w:val="1901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EB7" w14:textId="77777777" w:rsidR="00735D37" w:rsidRPr="00DF0C2E" w:rsidRDefault="00735D37" w:rsidP="000A2D73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DF0C2E">
              <w:rPr>
                <w:b/>
                <w:sz w:val="24"/>
                <w:szCs w:val="24"/>
              </w:rPr>
              <w:t>Biologie</w:t>
            </w:r>
            <w:r w:rsidRPr="00DF0C2E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živočichů</w:t>
            </w:r>
          </w:p>
          <w:p w14:paraId="1A046829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Anatomie a morfologie živočichů</w:t>
            </w:r>
          </w:p>
          <w:p w14:paraId="361CB307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Fyziologie živočichů</w:t>
            </w:r>
          </w:p>
          <w:p w14:paraId="060CEDFC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 xml:space="preserve">Systém a evoluce živočichů </w:t>
            </w:r>
          </w:p>
          <w:p w14:paraId="3912993D" w14:textId="77777777" w:rsidR="00735D37" w:rsidRPr="003C0857" w:rsidRDefault="00735D37" w:rsidP="000A2D73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Živočichové a prostředí</w:t>
            </w:r>
          </w:p>
          <w:p w14:paraId="680AF022" w14:textId="6882CD14" w:rsidR="00735D37" w:rsidRPr="000E1D7F" w:rsidRDefault="00735D37" w:rsidP="000E1D7F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0857">
              <w:rPr>
                <w:rFonts w:cs="Times New Roman"/>
                <w:color w:val="000000" w:themeColor="text1"/>
                <w:sz w:val="20"/>
                <w:szCs w:val="20"/>
              </w:rPr>
              <w:t>Etologie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4A9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Duben/</w:t>
            </w:r>
          </w:p>
          <w:p w14:paraId="7375C7FB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Květen/</w:t>
            </w:r>
          </w:p>
          <w:p w14:paraId="0885D80E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BE8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D4F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6B3B3B38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3C085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5A5BC648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A93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3C0857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735D37" w:rsidRPr="009F14D7" w14:paraId="24552B7C" w14:textId="77777777" w:rsidTr="008E240D">
        <w:trPr>
          <w:trHeight w:val="729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D3A" w14:textId="77777777" w:rsidR="00735D37" w:rsidRPr="003C0857" w:rsidRDefault="00735D37" w:rsidP="000A2D73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680" w:hanging="680"/>
              <w:rPr>
                <w:rFonts w:ascii="Franklin Gothic Book" w:hAnsi="Franklin Gothic Book" w:cs="Times New Roman"/>
                <w:color w:val="000000" w:themeColor="text1"/>
                <w:spacing w:val="-2"/>
              </w:rPr>
            </w:pPr>
            <w:r w:rsidRPr="003C0857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 xml:space="preserve">Doporučené </w:t>
            </w:r>
            <w:proofErr w:type="gramStart"/>
            <w:r w:rsidRPr="003C0857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>zdroje :</w:t>
            </w:r>
            <w:proofErr w:type="gramEnd"/>
            <w:r w:rsidRPr="003C0857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 xml:space="preserve"> </w:t>
            </w:r>
          </w:p>
          <w:p w14:paraId="204D1017" w14:textId="77777777" w:rsidR="00735D37" w:rsidRPr="003C0857" w:rsidRDefault="00735D37" w:rsidP="000A2D73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680" w:hanging="680"/>
              <w:rPr>
                <w:rFonts w:ascii="Franklin Gothic Book" w:hAnsi="Franklin Gothic Book" w:cs="Times New Roman"/>
                <w:color w:val="000000" w:themeColor="text1"/>
                <w:spacing w:val="-2"/>
              </w:rPr>
            </w:pPr>
            <w:r w:rsidRPr="003C0857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 xml:space="preserve">Nový přehled biologie, </w:t>
            </w:r>
            <w:proofErr w:type="spellStart"/>
            <w:r w:rsidRPr="003C0857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>Rosypal</w:t>
            </w:r>
            <w:proofErr w:type="spellEnd"/>
            <w:r w:rsidRPr="003C0857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 xml:space="preserve"> Stanislav, </w:t>
            </w:r>
            <w:proofErr w:type="spellStart"/>
            <w:r w:rsidRPr="003C0857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>Scientia</w:t>
            </w:r>
            <w:proofErr w:type="spellEnd"/>
            <w:r w:rsidRPr="003C0857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>, 2003.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09E9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B65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ACCF" w14:textId="77777777" w:rsidR="00735D37" w:rsidRPr="003C0857" w:rsidRDefault="00735D37" w:rsidP="000A2D73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719" w14:textId="77777777" w:rsidR="00735D37" w:rsidRPr="003C0857" w:rsidRDefault="00735D37" w:rsidP="000A2D73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</w:p>
        </w:tc>
      </w:tr>
    </w:tbl>
    <w:p w14:paraId="4D9F3E5D" w14:textId="712853BE" w:rsidR="000E718B" w:rsidRPr="00E210D3" w:rsidRDefault="000E718B" w:rsidP="00552389">
      <w:pPr>
        <w:rPr>
          <w:rFonts w:ascii="Times New Roman" w:hAnsi="Times New Roman" w:cs="Times New Roman"/>
        </w:rPr>
      </w:pPr>
    </w:p>
    <w:p w14:paraId="641D3AA2" w14:textId="77777777" w:rsidR="00DA37F4" w:rsidRDefault="00DA37F4" w:rsidP="00B232E2">
      <w:pPr>
        <w:pStyle w:val="Tabtma2"/>
        <w:numPr>
          <w:ilvl w:val="0"/>
          <w:numId w:val="0"/>
        </w:numPr>
        <w:spacing w:before="0" w:after="0" w:line="276" w:lineRule="auto"/>
        <w:ind w:left="680" w:hanging="680"/>
        <w:rPr>
          <w:rFonts w:ascii="Franklin Gothic Book" w:hAnsi="Franklin Gothic Book" w:cs="Times New Roman"/>
          <w:b/>
          <w:bCs/>
          <w:color w:val="000000" w:themeColor="text1"/>
          <w:spacing w:val="-2"/>
        </w:rPr>
      </w:pPr>
    </w:p>
    <w:p w14:paraId="74A062FD" w14:textId="77777777" w:rsidR="00DA37F4" w:rsidRDefault="00DA37F4" w:rsidP="00B232E2">
      <w:pPr>
        <w:pStyle w:val="Tabtma2"/>
        <w:numPr>
          <w:ilvl w:val="0"/>
          <w:numId w:val="0"/>
        </w:numPr>
        <w:spacing w:before="0" w:after="0" w:line="276" w:lineRule="auto"/>
        <w:ind w:left="680" w:hanging="680"/>
        <w:rPr>
          <w:rFonts w:ascii="Franklin Gothic Book" w:hAnsi="Franklin Gothic Book" w:cs="Times New Roman"/>
          <w:b/>
          <w:bCs/>
          <w:color w:val="000000" w:themeColor="text1"/>
          <w:spacing w:val="-2"/>
        </w:rPr>
      </w:pPr>
    </w:p>
    <w:p w14:paraId="42817AF2" w14:textId="505F572E" w:rsidR="00B232E2" w:rsidRPr="00703B74" w:rsidRDefault="00B232E2" w:rsidP="00B232E2">
      <w:pPr>
        <w:pStyle w:val="Tabtma2"/>
        <w:numPr>
          <w:ilvl w:val="0"/>
          <w:numId w:val="0"/>
        </w:numPr>
        <w:spacing w:before="0" w:after="0" w:line="276" w:lineRule="auto"/>
        <w:ind w:left="680" w:hanging="680"/>
        <w:rPr>
          <w:rFonts w:ascii="Franklin Gothic Book" w:hAnsi="Franklin Gothic Book" w:cs="Times New Roman"/>
          <w:color w:val="000000" w:themeColor="text1"/>
          <w:spacing w:val="-2"/>
        </w:rPr>
      </w:pPr>
      <w:r w:rsidRPr="00B232E2">
        <w:rPr>
          <w:rFonts w:ascii="Franklin Gothic Book" w:hAnsi="Franklin Gothic Book" w:cs="Times New Roman"/>
          <w:b/>
          <w:bCs/>
          <w:color w:val="000000" w:themeColor="text1"/>
          <w:spacing w:val="-2"/>
        </w:rPr>
        <w:t>Platnost od:</w:t>
      </w:r>
      <w:r w:rsidRPr="00703B74">
        <w:rPr>
          <w:rFonts w:ascii="Franklin Gothic Book" w:hAnsi="Franklin Gothic Book" w:cs="Times New Roman"/>
          <w:color w:val="000000" w:themeColor="text1"/>
          <w:spacing w:val="-2"/>
        </w:rPr>
        <w:t xml:space="preserve"> 1. 9. 2025</w:t>
      </w:r>
    </w:p>
    <w:p w14:paraId="7C565BD2" w14:textId="77777777" w:rsidR="00B232E2" w:rsidRPr="00703B74" w:rsidRDefault="00B232E2" w:rsidP="00B232E2">
      <w:pPr>
        <w:pStyle w:val="Tabtma2"/>
        <w:numPr>
          <w:ilvl w:val="0"/>
          <w:numId w:val="0"/>
        </w:numPr>
        <w:spacing w:before="0" w:after="0" w:line="276" w:lineRule="auto"/>
        <w:ind w:left="680" w:hanging="680"/>
        <w:rPr>
          <w:rFonts w:ascii="Franklin Gothic Book" w:hAnsi="Franklin Gothic Book" w:cs="Times New Roman"/>
          <w:color w:val="000000" w:themeColor="text1"/>
          <w:spacing w:val="-2"/>
        </w:rPr>
      </w:pPr>
      <w:r w:rsidRPr="00B232E2">
        <w:rPr>
          <w:rFonts w:ascii="Franklin Gothic Book" w:hAnsi="Franklin Gothic Book" w:cs="Times New Roman"/>
          <w:b/>
          <w:bCs/>
          <w:color w:val="000000" w:themeColor="text1"/>
          <w:spacing w:val="-2"/>
        </w:rPr>
        <w:t>Zpracovala:</w:t>
      </w:r>
      <w:r w:rsidRPr="00703B74">
        <w:rPr>
          <w:rFonts w:ascii="Franklin Gothic Book" w:hAnsi="Franklin Gothic Book" w:cs="Times New Roman"/>
          <w:color w:val="000000" w:themeColor="text1"/>
          <w:spacing w:val="-2"/>
        </w:rPr>
        <w:t xml:space="preserve"> Mgr. Kristina Pavelková</w:t>
      </w:r>
    </w:p>
    <w:p w14:paraId="180D7330" w14:textId="77777777" w:rsidR="00B232E2" w:rsidRDefault="00B232E2" w:rsidP="00B232E2">
      <w:pPr>
        <w:pStyle w:val="Tabtma2"/>
        <w:numPr>
          <w:ilvl w:val="0"/>
          <w:numId w:val="0"/>
        </w:numPr>
        <w:spacing w:before="0" w:after="0" w:line="276" w:lineRule="auto"/>
        <w:ind w:left="680" w:hanging="680"/>
        <w:rPr>
          <w:rFonts w:ascii="Franklin Gothic Book" w:hAnsi="Franklin Gothic Book" w:cs="Times New Roman"/>
          <w:color w:val="000000" w:themeColor="text1"/>
          <w:spacing w:val="-2"/>
        </w:rPr>
      </w:pPr>
      <w:r w:rsidRPr="00B232E2">
        <w:rPr>
          <w:rFonts w:ascii="Franklin Gothic Book" w:hAnsi="Franklin Gothic Book" w:cs="Times New Roman"/>
          <w:b/>
          <w:bCs/>
          <w:color w:val="000000" w:themeColor="text1"/>
          <w:spacing w:val="-2"/>
        </w:rPr>
        <w:t>Schválil:</w:t>
      </w:r>
      <w:r w:rsidRPr="00703B74">
        <w:rPr>
          <w:rFonts w:ascii="Franklin Gothic Book" w:hAnsi="Franklin Gothic Book" w:cs="Times New Roman"/>
          <w:color w:val="000000" w:themeColor="text1"/>
          <w:spacing w:val="-2"/>
        </w:rPr>
        <w:t xml:space="preserve"> Ing. Milan Vorel</w:t>
      </w:r>
    </w:p>
    <w:p w14:paraId="4E3FCA90" w14:textId="5708C17E" w:rsidR="00703B74" w:rsidRDefault="00B232E2" w:rsidP="00B232E2">
      <w:pPr>
        <w:spacing w:line="240" w:lineRule="auto"/>
        <w:rPr>
          <w:rFonts w:cs="Times New Roman"/>
          <w:color w:val="000000" w:themeColor="text1"/>
          <w:spacing w:val="-2"/>
        </w:rPr>
      </w:pPr>
      <w:r w:rsidRPr="00B232E2">
        <w:rPr>
          <w:rFonts w:cs="Times New Roman"/>
          <w:b/>
          <w:bCs/>
          <w:color w:val="000000" w:themeColor="text1"/>
          <w:spacing w:val="-2"/>
        </w:rPr>
        <w:t>Kontrola</w:t>
      </w:r>
      <w:r>
        <w:rPr>
          <w:rFonts w:cs="Times New Roman"/>
          <w:color w:val="000000" w:themeColor="text1"/>
          <w:spacing w:val="-2"/>
        </w:rPr>
        <w:t>:</w:t>
      </w:r>
    </w:p>
    <w:sectPr w:rsidR="00703B74" w:rsidSect="0026742B">
      <w:headerReference w:type="default" r:id="rId11"/>
      <w:footerReference w:type="default" r:id="rId12"/>
      <w:pgSz w:w="11906" w:h="16838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04A0" w14:textId="77777777" w:rsidR="00F1735D" w:rsidRDefault="00F1735D" w:rsidP="00244D92">
      <w:pPr>
        <w:spacing w:after="0" w:line="240" w:lineRule="auto"/>
      </w:pPr>
      <w:r>
        <w:separator/>
      </w:r>
    </w:p>
  </w:endnote>
  <w:endnote w:type="continuationSeparator" w:id="0">
    <w:p w14:paraId="03FDC3C5" w14:textId="77777777" w:rsidR="00F1735D" w:rsidRDefault="00F1735D" w:rsidP="00244D92">
      <w:pPr>
        <w:spacing w:after="0" w:line="240" w:lineRule="auto"/>
      </w:pPr>
      <w:r>
        <w:continuationSeparator/>
      </w:r>
    </w:p>
  </w:endnote>
  <w:endnote w:type="continuationNotice" w:id="1">
    <w:p w14:paraId="37ED7233" w14:textId="77777777" w:rsidR="00F1735D" w:rsidRDefault="00F17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0C8" w14:textId="77777777" w:rsidR="00BB035E" w:rsidRDefault="00BB035E" w:rsidP="00BB035E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2B095E88" w14:textId="77777777" w:rsidR="00BB035E" w:rsidRDefault="00BB035E" w:rsidP="00BB035E">
    <w:pPr>
      <w:pStyle w:val="Zpat"/>
    </w:pPr>
  </w:p>
  <w:p w14:paraId="67E85330" w14:textId="5ED22F0E"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DE88" w14:textId="77777777" w:rsidR="00F1735D" w:rsidRDefault="00F1735D" w:rsidP="00244D92">
      <w:pPr>
        <w:spacing w:after="0" w:line="240" w:lineRule="auto"/>
      </w:pPr>
      <w:r>
        <w:separator/>
      </w:r>
    </w:p>
  </w:footnote>
  <w:footnote w:type="continuationSeparator" w:id="0">
    <w:p w14:paraId="1C4670BF" w14:textId="77777777" w:rsidR="00F1735D" w:rsidRDefault="00F1735D" w:rsidP="00244D92">
      <w:pPr>
        <w:spacing w:after="0" w:line="240" w:lineRule="auto"/>
      </w:pPr>
      <w:r>
        <w:continuationSeparator/>
      </w:r>
    </w:p>
  </w:footnote>
  <w:footnote w:type="continuationNotice" w:id="1">
    <w:p w14:paraId="630C5F68" w14:textId="77777777" w:rsidR="00F1735D" w:rsidRDefault="00F173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2BD0" w14:textId="252F7CD6" w:rsidR="00244D92" w:rsidRDefault="004F5EF0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eastAsia="Times New Roman" w:hAnsi="Verdana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3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2705E9"/>
    <w:multiLevelType w:val="multilevel"/>
    <w:tmpl w:val="5428D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4B49D6"/>
    <w:multiLevelType w:val="hybridMultilevel"/>
    <w:tmpl w:val="53F42510"/>
    <w:lvl w:ilvl="0" w:tplc="D7486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 w16cid:durableId="1507090420">
    <w:abstractNumId w:val="13"/>
  </w:num>
  <w:num w:numId="2" w16cid:durableId="1314487120">
    <w:abstractNumId w:val="5"/>
  </w:num>
  <w:num w:numId="3" w16cid:durableId="1479345680">
    <w:abstractNumId w:val="7"/>
  </w:num>
  <w:num w:numId="4" w16cid:durableId="1133408298">
    <w:abstractNumId w:val="16"/>
  </w:num>
  <w:num w:numId="5" w16cid:durableId="969441240">
    <w:abstractNumId w:val="8"/>
  </w:num>
  <w:num w:numId="6" w16cid:durableId="533691497">
    <w:abstractNumId w:val="6"/>
  </w:num>
  <w:num w:numId="7" w16cid:durableId="1396780391">
    <w:abstractNumId w:val="15"/>
  </w:num>
  <w:num w:numId="8" w16cid:durableId="1774323970">
    <w:abstractNumId w:val="1"/>
  </w:num>
  <w:num w:numId="9" w16cid:durableId="1563755555">
    <w:abstractNumId w:val="12"/>
  </w:num>
  <w:num w:numId="10" w16cid:durableId="688916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1559805">
    <w:abstractNumId w:val="20"/>
  </w:num>
  <w:num w:numId="12" w16cid:durableId="1800345024">
    <w:abstractNumId w:val="18"/>
  </w:num>
  <w:num w:numId="13" w16cid:durableId="863176757">
    <w:abstractNumId w:val="0"/>
  </w:num>
  <w:num w:numId="14" w16cid:durableId="634717630">
    <w:abstractNumId w:val="4"/>
  </w:num>
  <w:num w:numId="15" w16cid:durableId="1594364632">
    <w:abstractNumId w:val="14"/>
  </w:num>
  <w:num w:numId="16" w16cid:durableId="234320222">
    <w:abstractNumId w:val="17"/>
  </w:num>
  <w:num w:numId="17" w16cid:durableId="773476911">
    <w:abstractNumId w:val="19"/>
  </w:num>
  <w:num w:numId="18" w16cid:durableId="1029186186">
    <w:abstractNumId w:val="11"/>
  </w:num>
  <w:num w:numId="19" w16cid:durableId="211768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4894867">
    <w:abstractNumId w:val="9"/>
  </w:num>
  <w:num w:numId="21" w16cid:durableId="476726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6207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5726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7181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5467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862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6437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7455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9655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2875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5333144">
    <w:abstractNumId w:val="10"/>
  </w:num>
  <w:num w:numId="32" w16cid:durableId="2145191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5457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3412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7341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1CE4"/>
    <w:rsid w:val="000711D6"/>
    <w:rsid w:val="00075DAC"/>
    <w:rsid w:val="00077391"/>
    <w:rsid w:val="00094A38"/>
    <w:rsid w:val="000A2D73"/>
    <w:rsid w:val="000E1D7F"/>
    <w:rsid w:val="000E718B"/>
    <w:rsid w:val="001055A6"/>
    <w:rsid w:val="00106878"/>
    <w:rsid w:val="00125633"/>
    <w:rsid w:val="0012642E"/>
    <w:rsid w:val="00136B2B"/>
    <w:rsid w:val="00155E73"/>
    <w:rsid w:val="00163045"/>
    <w:rsid w:val="00182524"/>
    <w:rsid w:val="001863B3"/>
    <w:rsid w:val="001869AE"/>
    <w:rsid w:val="001A6714"/>
    <w:rsid w:val="001B7CF9"/>
    <w:rsid w:val="001E193F"/>
    <w:rsid w:val="001F101F"/>
    <w:rsid w:val="00214183"/>
    <w:rsid w:val="00221253"/>
    <w:rsid w:val="002421AD"/>
    <w:rsid w:val="00243004"/>
    <w:rsid w:val="00244D92"/>
    <w:rsid w:val="002462BC"/>
    <w:rsid w:val="0026742B"/>
    <w:rsid w:val="00280918"/>
    <w:rsid w:val="00295A25"/>
    <w:rsid w:val="002B4A1F"/>
    <w:rsid w:val="002C528E"/>
    <w:rsid w:val="002D20DB"/>
    <w:rsid w:val="002D6102"/>
    <w:rsid w:val="002F3BCD"/>
    <w:rsid w:val="002F3F9B"/>
    <w:rsid w:val="00352338"/>
    <w:rsid w:val="00377A3D"/>
    <w:rsid w:val="00386F8E"/>
    <w:rsid w:val="003A187C"/>
    <w:rsid w:val="003C0857"/>
    <w:rsid w:val="003D500B"/>
    <w:rsid w:val="003E35AE"/>
    <w:rsid w:val="00415023"/>
    <w:rsid w:val="004358DF"/>
    <w:rsid w:val="00453B96"/>
    <w:rsid w:val="00485CCC"/>
    <w:rsid w:val="004928D5"/>
    <w:rsid w:val="00493523"/>
    <w:rsid w:val="004A203A"/>
    <w:rsid w:val="004A7443"/>
    <w:rsid w:val="004C01F2"/>
    <w:rsid w:val="004C66C6"/>
    <w:rsid w:val="004F5EF0"/>
    <w:rsid w:val="00505D51"/>
    <w:rsid w:val="00510BB6"/>
    <w:rsid w:val="00510F1F"/>
    <w:rsid w:val="00514D98"/>
    <w:rsid w:val="00515400"/>
    <w:rsid w:val="00520D89"/>
    <w:rsid w:val="005421B0"/>
    <w:rsid w:val="0055049C"/>
    <w:rsid w:val="00552389"/>
    <w:rsid w:val="00567AB3"/>
    <w:rsid w:val="00576C60"/>
    <w:rsid w:val="00596B19"/>
    <w:rsid w:val="005A2FA4"/>
    <w:rsid w:val="005C2E57"/>
    <w:rsid w:val="005D5DE9"/>
    <w:rsid w:val="005D73FA"/>
    <w:rsid w:val="00602C6C"/>
    <w:rsid w:val="00612F1A"/>
    <w:rsid w:val="00617F4C"/>
    <w:rsid w:val="00625043"/>
    <w:rsid w:val="00640FB1"/>
    <w:rsid w:val="00654FE7"/>
    <w:rsid w:val="0066327D"/>
    <w:rsid w:val="00681AAB"/>
    <w:rsid w:val="0068621B"/>
    <w:rsid w:val="006B3A18"/>
    <w:rsid w:val="006D4969"/>
    <w:rsid w:val="006D6C89"/>
    <w:rsid w:val="006F0647"/>
    <w:rsid w:val="00703B74"/>
    <w:rsid w:val="007160B3"/>
    <w:rsid w:val="00735D37"/>
    <w:rsid w:val="00751CAB"/>
    <w:rsid w:val="007B2A71"/>
    <w:rsid w:val="007B4765"/>
    <w:rsid w:val="007D117D"/>
    <w:rsid w:val="007D6065"/>
    <w:rsid w:val="007E295F"/>
    <w:rsid w:val="007E2D8A"/>
    <w:rsid w:val="00800C33"/>
    <w:rsid w:val="00812C8D"/>
    <w:rsid w:val="008338D8"/>
    <w:rsid w:val="00847203"/>
    <w:rsid w:val="00847505"/>
    <w:rsid w:val="0085141B"/>
    <w:rsid w:val="00857251"/>
    <w:rsid w:val="00870A0C"/>
    <w:rsid w:val="0087121E"/>
    <w:rsid w:val="008753A1"/>
    <w:rsid w:val="00890EB7"/>
    <w:rsid w:val="008A0C66"/>
    <w:rsid w:val="008B379E"/>
    <w:rsid w:val="008C18F4"/>
    <w:rsid w:val="008D318D"/>
    <w:rsid w:val="008E240D"/>
    <w:rsid w:val="008F6455"/>
    <w:rsid w:val="009029F6"/>
    <w:rsid w:val="0090534F"/>
    <w:rsid w:val="009176AC"/>
    <w:rsid w:val="009368DD"/>
    <w:rsid w:val="0093711B"/>
    <w:rsid w:val="00941183"/>
    <w:rsid w:val="00944750"/>
    <w:rsid w:val="00950E85"/>
    <w:rsid w:val="009515AD"/>
    <w:rsid w:val="009566C3"/>
    <w:rsid w:val="0096369C"/>
    <w:rsid w:val="00975E80"/>
    <w:rsid w:val="00985D61"/>
    <w:rsid w:val="009865AD"/>
    <w:rsid w:val="009B2FB8"/>
    <w:rsid w:val="009C4B63"/>
    <w:rsid w:val="009E25EF"/>
    <w:rsid w:val="009E2982"/>
    <w:rsid w:val="009F14D7"/>
    <w:rsid w:val="00A050CA"/>
    <w:rsid w:val="00A33241"/>
    <w:rsid w:val="00A42144"/>
    <w:rsid w:val="00A8603E"/>
    <w:rsid w:val="00AB3538"/>
    <w:rsid w:val="00AC05A8"/>
    <w:rsid w:val="00AC1042"/>
    <w:rsid w:val="00AD53BE"/>
    <w:rsid w:val="00AD611C"/>
    <w:rsid w:val="00AD7683"/>
    <w:rsid w:val="00B232E2"/>
    <w:rsid w:val="00B26D14"/>
    <w:rsid w:val="00B651BD"/>
    <w:rsid w:val="00B9753B"/>
    <w:rsid w:val="00BA3310"/>
    <w:rsid w:val="00BB035E"/>
    <w:rsid w:val="00BB7247"/>
    <w:rsid w:val="00BC2952"/>
    <w:rsid w:val="00BC4EB8"/>
    <w:rsid w:val="00BC5661"/>
    <w:rsid w:val="00BD0CB4"/>
    <w:rsid w:val="00BD668F"/>
    <w:rsid w:val="00C047C4"/>
    <w:rsid w:val="00C10A37"/>
    <w:rsid w:val="00C43530"/>
    <w:rsid w:val="00C46CE1"/>
    <w:rsid w:val="00C75553"/>
    <w:rsid w:val="00C87698"/>
    <w:rsid w:val="00CA0D1F"/>
    <w:rsid w:val="00CD2443"/>
    <w:rsid w:val="00CD45F2"/>
    <w:rsid w:val="00CD511F"/>
    <w:rsid w:val="00CE5ABA"/>
    <w:rsid w:val="00CE60F9"/>
    <w:rsid w:val="00CE77A6"/>
    <w:rsid w:val="00CF5371"/>
    <w:rsid w:val="00D37758"/>
    <w:rsid w:val="00D54925"/>
    <w:rsid w:val="00D74974"/>
    <w:rsid w:val="00DA37F4"/>
    <w:rsid w:val="00DB0364"/>
    <w:rsid w:val="00DB53CC"/>
    <w:rsid w:val="00DC5365"/>
    <w:rsid w:val="00DD1E23"/>
    <w:rsid w:val="00DF0C2E"/>
    <w:rsid w:val="00E04612"/>
    <w:rsid w:val="00E210D3"/>
    <w:rsid w:val="00E21CD7"/>
    <w:rsid w:val="00E43793"/>
    <w:rsid w:val="00E463A0"/>
    <w:rsid w:val="00E71889"/>
    <w:rsid w:val="00E75469"/>
    <w:rsid w:val="00E90129"/>
    <w:rsid w:val="00E94038"/>
    <w:rsid w:val="00EA0E60"/>
    <w:rsid w:val="00EB0538"/>
    <w:rsid w:val="00EC15BC"/>
    <w:rsid w:val="00EF0869"/>
    <w:rsid w:val="00F1548F"/>
    <w:rsid w:val="00F1735D"/>
    <w:rsid w:val="00F64A18"/>
    <w:rsid w:val="00FD579C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4D7"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596B19"/>
    <w:pPr>
      <w:spacing w:after="0" w:line="240" w:lineRule="auto"/>
    </w:pPr>
    <w:rPr>
      <w:rFonts w:eastAsia="Times New Roman" w:cs="Times New Roman"/>
      <w:bCs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596B19"/>
    <w:rPr>
      <w:rFonts w:eastAsia="Times New Roman" w:cs="Times New Roman"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75469"/>
    <w:pPr>
      <w:spacing w:after="0" w:line="240" w:lineRule="auto"/>
    </w:pPr>
    <w:rPr>
      <w:rFonts w:asciiTheme="minorHAnsi" w:hAnsiTheme="minorHAnsi"/>
    </w:rPr>
  </w:style>
  <w:style w:type="paragraph" w:customStyle="1" w:styleId="Tabtma2">
    <w:name w:val="Tab téma 2"/>
    <w:basedOn w:val="Tabtma1"/>
    <w:qFormat/>
    <w:rsid w:val="00DC5365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qFormat/>
    <w:rsid w:val="00DC5365"/>
    <w:pPr>
      <w:numPr>
        <w:numId w:val="19"/>
      </w:numPr>
      <w:spacing w:before="60" w:after="60" w:line="240" w:lineRule="auto"/>
    </w:pPr>
    <w:rPr>
      <w:rFonts w:ascii="Verdana" w:eastAsia="Times New Roman" w:hAnsi="Verdana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DC5365"/>
    <w:pPr>
      <w:numPr>
        <w:ilvl w:val="2"/>
      </w:numPr>
      <w:tabs>
        <w:tab w:val="clear" w:pos="851"/>
        <w:tab w:val="num" w:pos="360"/>
      </w:tabs>
      <w:ind w:left="1400" w:hanging="708"/>
    </w:pPr>
  </w:style>
  <w:style w:type="paragraph" w:styleId="Textkomente">
    <w:name w:val="annotation text"/>
    <w:basedOn w:val="Normln"/>
    <w:link w:val="TextkomenteChar"/>
    <w:uiPriority w:val="99"/>
    <w:unhideWhenUsed/>
    <w:rsid w:val="00681A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A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QYJ6VK6WDPCP-2026886553-437068</_dlc_DocId>
    <_dlc_DocIdUrl xmlns="9d0ca0cf-2a35-4d1a-8451-71dcfb90f667">
      <Url>https://skolahostivar.sharepoint.com/sites/data/_layouts/15/DocIdRedir.aspx?ID=QYJ6VK6WDPCP-2026886553-437068</Url>
      <Description>QYJ6VK6WDPCP-2026886553-437068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a8aa33a2-52a5-45f6-974e-12c2a4519bd9"/>
    <ds:schemaRef ds:uri="http://schemas.microsoft.com/office/2006/documentManagement/types"/>
    <ds:schemaRef ds:uri="http://schemas.microsoft.com/sharepoint/v4"/>
    <ds:schemaRef ds:uri="9d0ca0cf-2a35-4d1a-8451-71dcfb90f6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72D41A-90C8-4D90-A868-4BD44A73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Kristina Pavelková</cp:lastModifiedBy>
  <cp:revision>47</cp:revision>
  <cp:lastPrinted>2021-09-21T05:43:00Z</cp:lastPrinted>
  <dcterms:created xsi:type="dcterms:W3CDTF">2024-06-26T18:43:00Z</dcterms:created>
  <dcterms:modified xsi:type="dcterms:W3CDTF">2025-06-11T19:46:00Z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d4657378-de4a-4771-9610-781477cd522c</vt:lpwstr>
  </property>
  <property fmtid="{D5CDD505-2E9C-101B-9397-08002B2CF9AE}" pid="5" name="MediaServiceImageTags">
    <vt:lpwstr/>
  </property>
</Properties>
</file>