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024" w:rsidR="00F95024" w:rsidP="00F95024" w:rsidRDefault="00F95024" w14:paraId="3E837BD1" w14:textId="04A8FB61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>Informační technologie</w:t>
      </w:r>
      <w:r w:rsidR="000351AA">
        <w:rPr>
          <w:rFonts w:ascii="Franklin Gothic Book" w:hAnsi="Franklin Gothic Book" w:cstheme="minorHAnsi"/>
          <w:b/>
          <w:sz w:val="32"/>
          <w:szCs w:val="32"/>
        </w:rPr>
        <w:t xml:space="preserve"> – Multimediální komunikace</w:t>
      </w:r>
      <w:r w:rsidRPr="00F95024">
        <w:rPr>
          <w:rFonts w:ascii="Franklin Gothic Book" w:hAnsi="Franklin Gothic Book" w:cstheme="minorHAnsi"/>
          <w:b/>
          <w:sz w:val="32"/>
          <w:szCs w:val="32"/>
        </w:rPr>
        <w:t xml:space="preserve"> 18-20-M/01</w:t>
      </w:r>
    </w:p>
    <w:p w:rsidRPr="00F95024" w:rsidR="00F95024" w:rsidP="00F95024" w:rsidRDefault="00F95024" w14:paraId="5531D286" w14:textId="1598A655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D90CAA">
        <w:rPr>
          <w:rFonts w:ascii="Franklin Gothic Book" w:hAnsi="Franklin Gothic Book" w:cstheme="minorHAnsi"/>
          <w:b/>
          <w:color w:val="FF0000"/>
          <w:sz w:val="24"/>
          <w:szCs w:val="24"/>
        </w:rPr>
        <w:t>Aplikační software</w:t>
      </w:r>
    </w:p>
    <w:p w:rsidRPr="00F95024" w:rsidR="00F95024" w:rsidP="00F95024" w:rsidRDefault="00F95024" w14:paraId="73663119" w14:textId="385D1BC1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D90CAA">
        <w:rPr>
          <w:rFonts w:ascii="Franklin Gothic Book" w:hAnsi="Franklin Gothic Book" w:cstheme="minorHAnsi"/>
          <w:bCs/>
          <w:sz w:val="24"/>
          <w:szCs w:val="24"/>
        </w:rPr>
        <w:t>2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Celkem – 64 hodin</w:t>
      </w:r>
    </w:p>
    <w:p w:rsidRPr="00F95024" w:rsidR="00F95024" w:rsidP="00F95024" w:rsidRDefault="00F95024" w14:paraId="327684CB" w14:textId="77777777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Týdně – 2 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850"/>
        <w:gridCol w:w="1503"/>
        <w:gridCol w:w="1504"/>
      </w:tblGrid>
      <w:tr w:rsidRPr="00F95024" w:rsidR="00383211" w:rsidTr="0056748A" w14:paraId="4DDBA197" w14:textId="77777777">
        <w:trPr>
          <w:trHeight w:val="353"/>
        </w:trPr>
        <w:tc>
          <w:tcPr>
            <w:tcW w:w="4175" w:type="dxa"/>
            <w:vAlign w:val="center"/>
          </w:tcPr>
          <w:p w:rsidRPr="0091409F" w:rsidR="00383211" w:rsidP="0091409F" w:rsidRDefault="00383211" w14:paraId="3B406131" w14:textId="77777777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134" w:type="dxa"/>
            <w:vAlign w:val="center"/>
          </w:tcPr>
          <w:p w:rsidRPr="00F95024" w:rsidR="00383211" w:rsidP="00F95024" w:rsidRDefault="00383211" w14:paraId="2FDD5A5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850" w:type="dxa"/>
            <w:vAlign w:val="center"/>
          </w:tcPr>
          <w:p w:rsidRPr="00F95024" w:rsidR="00383211" w:rsidP="00F95024" w:rsidRDefault="00383211" w14:paraId="59DF5E4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503" w:type="dxa"/>
            <w:vAlign w:val="center"/>
          </w:tcPr>
          <w:p w:rsidRPr="00F95024" w:rsidR="00383211" w:rsidP="00F95024" w:rsidRDefault="00383211" w14:paraId="6931674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504" w:type="dxa"/>
            <w:vAlign w:val="center"/>
          </w:tcPr>
          <w:p w:rsidRPr="00F95024" w:rsidR="00383211" w:rsidP="00F95024" w:rsidRDefault="00383211" w14:paraId="27539DDB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Pr="00F95024" w:rsidR="0056748A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Pr="00F95024" w:rsidR="00383211" w:rsidTr="0056748A" w14:paraId="5BE812C1" w14:textId="77777777">
        <w:trPr>
          <w:trHeight w:val="353"/>
        </w:trPr>
        <w:tc>
          <w:tcPr>
            <w:tcW w:w="4175" w:type="dxa"/>
          </w:tcPr>
          <w:p w:rsidRPr="003531D5" w:rsidR="00F95024" w:rsidP="00F95024" w:rsidRDefault="00383211" w14:paraId="2A4B00BC" w14:textId="25599A02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Úvodní hodina</w:t>
            </w:r>
          </w:p>
          <w:p w:rsidRPr="00F95024" w:rsidR="00383211" w:rsidP="00F95024" w:rsidRDefault="00383211" w14:paraId="2294AC6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Řád učebny</w:t>
            </w:r>
          </w:p>
          <w:p w:rsidRPr="00F95024" w:rsidR="00383211" w:rsidP="00F95024" w:rsidRDefault="00383211" w14:paraId="3CA6CED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Pravidla školní sítě</w:t>
            </w:r>
          </w:p>
          <w:p w:rsidRPr="00F95024" w:rsidR="00383211" w:rsidP="00F95024" w:rsidRDefault="00383211" w14:paraId="2DDA19B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Učivo předmětu</w:t>
            </w:r>
          </w:p>
          <w:p w:rsidRPr="00F95024" w:rsidR="00383211" w:rsidP="00F95024" w:rsidRDefault="00383211" w14:paraId="2318BFD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Pomůcky</w:t>
            </w:r>
          </w:p>
        </w:tc>
        <w:tc>
          <w:tcPr>
            <w:tcW w:w="1134" w:type="dxa"/>
          </w:tcPr>
          <w:p w:rsidRPr="00F95024" w:rsidR="00383211" w:rsidP="00F95024" w:rsidRDefault="00383211" w14:paraId="078496D1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</w:tcPr>
          <w:p w:rsidRPr="00F95024" w:rsidR="00383211" w:rsidP="00F95024" w:rsidRDefault="00383211" w14:paraId="049A7F22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503" w:type="dxa"/>
          </w:tcPr>
          <w:p w:rsidRPr="00F95024" w:rsidR="00383211" w:rsidP="00F95024" w:rsidRDefault="00383211" w14:paraId="360BFF7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</w:tc>
        <w:tc>
          <w:tcPr>
            <w:tcW w:w="1504" w:type="dxa"/>
          </w:tcPr>
          <w:p w:rsidRPr="00F95024" w:rsidR="00383211" w:rsidP="00F95024" w:rsidRDefault="00383211" w14:paraId="09C1690F" w14:textId="6D72877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  <w:lang w:eastAsia="en-US"/>
              </w:rPr>
            </w:pPr>
          </w:p>
        </w:tc>
      </w:tr>
      <w:tr w:rsidRPr="00F95024" w:rsidR="00383211" w:rsidTr="0056748A" w14:paraId="0CE549FE" w14:textId="77777777">
        <w:trPr>
          <w:trHeight w:val="1485"/>
        </w:trPr>
        <w:tc>
          <w:tcPr>
            <w:tcW w:w="4175" w:type="dxa"/>
          </w:tcPr>
          <w:p w:rsidRPr="00D90CAA" w:rsidR="00D90CAA" w:rsidP="00D90CAA" w:rsidRDefault="00D90CAA" w14:paraId="34F2A251" w14:textId="77777777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 w:rsidRPr="00D90CAA">
              <w:rPr>
                <w:rFonts w:ascii="Franklin Gothic Book" w:hAnsi="Franklin Gothic Book"/>
                <w:sz w:val="24"/>
                <w:szCs w:val="24"/>
              </w:rPr>
              <w:t>Tabulkový procesor</w:t>
            </w:r>
          </w:p>
          <w:p w:rsidR="00851DA2" w:rsidP="00DF32F8" w:rsidRDefault="00851DA2" w14:paraId="3BB0DAD6" w14:textId="1A8A0591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Klávesové zkratky</w:t>
            </w:r>
          </w:p>
          <w:p w:rsidR="000351AA" w:rsidP="000351AA" w:rsidRDefault="000351AA" w14:paraId="0B9B4577" w14:textId="77777777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Vytváření řad</w:t>
            </w:r>
          </w:p>
          <w:p w:rsidRPr="000351AA" w:rsidR="000351AA" w:rsidP="000351AA" w:rsidRDefault="000351AA" w14:paraId="3C044A18" w14:textId="69AB2616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Formát</w:t>
            </w:r>
          </w:p>
          <w:p w:rsidR="00851DA2" w:rsidP="00DF32F8" w:rsidRDefault="00851DA2" w14:paraId="7720E1AD" w14:textId="324FDF5C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Vzorce</w:t>
            </w:r>
            <w:r w:rsidR="000351AA">
              <w:rPr>
                <w:rFonts w:ascii="Franklin Gothic Book" w:hAnsi="Franklin Gothic Book"/>
              </w:rPr>
              <w:t xml:space="preserve"> a principy matematiky pro využití v tabulkovém procesoru</w:t>
            </w:r>
          </w:p>
          <w:p w:rsidR="00851DA2" w:rsidP="00DF32F8" w:rsidRDefault="00851DA2" w14:paraId="42308843" w14:textId="49DBDF97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Funkce (KDYŽ, ZAOKROUHLIT, COUNTIF, SUMIF, </w:t>
            </w:r>
            <w:r w:rsidR="000351AA">
              <w:rPr>
                <w:rFonts w:ascii="Franklin Gothic Book" w:hAnsi="Franklin Gothic Book"/>
              </w:rPr>
              <w:t>SVYHLEDAT, DNES, NYNÍ)</w:t>
            </w:r>
          </w:p>
          <w:p w:rsidR="00851DA2" w:rsidP="00DF32F8" w:rsidRDefault="00851DA2" w14:paraId="40E40044" w14:textId="77777777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Podmíněné formátování</w:t>
            </w:r>
          </w:p>
          <w:p w:rsidR="00851DA2" w:rsidP="00DF32F8" w:rsidRDefault="00851DA2" w14:paraId="34C3E4EE" w14:textId="248EF990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Datové nástroje</w:t>
            </w:r>
            <w:r w:rsidR="000351AA">
              <w:rPr>
                <w:rFonts w:ascii="Franklin Gothic Book" w:hAnsi="Franklin Gothic Book"/>
              </w:rPr>
              <w:t xml:space="preserve"> (ověření dat, zámek, seznamy, víceúrovňové řazení, filtry, víceúrovňový souhrn, hledání a odstraňování duplicit, dynamické doplňování)</w:t>
            </w:r>
          </w:p>
          <w:p w:rsidR="000351AA" w:rsidP="00DF32F8" w:rsidRDefault="000351AA" w14:paraId="1C08C87B" w14:textId="75B3D96A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Grafy</w:t>
            </w:r>
          </w:p>
          <w:p w:rsidR="000351AA" w:rsidP="000351AA" w:rsidRDefault="000351AA" w14:paraId="371CCB5F" w14:textId="77777777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Kontingenční tabulky a grafy</w:t>
            </w:r>
          </w:p>
          <w:p w:rsidR="000351AA" w:rsidP="000351AA" w:rsidRDefault="000351AA" w14:paraId="5DD2FDBD" w14:textId="77777777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Příprava interaktivního formuláře</w:t>
            </w:r>
          </w:p>
          <w:p w:rsidR="000351AA" w:rsidP="000351AA" w:rsidRDefault="000351AA" w14:paraId="20ABAADE" w14:textId="77777777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Nahrání jednoduchého makra</w:t>
            </w:r>
          </w:p>
          <w:p w:rsidRPr="000351AA" w:rsidR="000351AA" w:rsidP="000351AA" w:rsidRDefault="000351AA" w14:paraId="51CBE76F" w14:textId="54CDD55B">
            <w:pPr>
              <w:pStyle w:val="Tabslovn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Import dat z jiných datových formátů</w:t>
            </w:r>
          </w:p>
        </w:tc>
        <w:tc>
          <w:tcPr>
            <w:tcW w:w="1134" w:type="dxa"/>
          </w:tcPr>
          <w:p w:rsidRPr="00F95024" w:rsidR="00383211" w:rsidP="00F95024" w:rsidRDefault="00383211" w14:paraId="167A7CBF" w14:textId="525B58BC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  <w:r w:rsidR="004C557D">
              <w:rPr>
                <w:rFonts w:ascii="Franklin Gothic Book" w:hAnsi="Franklin Gothic Book"/>
                <w:b w:val="0"/>
                <w:szCs w:val="20"/>
              </w:rPr>
              <w:t>–</w:t>
            </w:r>
            <w:r w:rsidR="000F2DC3">
              <w:rPr>
                <w:rFonts w:ascii="Franklin Gothic Book" w:hAnsi="Franklin Gothic Book"/>
                <w:b w:val="0"/>
                <w:szCs w:val="20"/>
              </w:rPr>
              <w:t>listopad</w:t>
            </w:r>
          </w:p>
        </w:tc>
        <w:tc>
          <w:tcPr>
            <w:tcW w:w="850" w:type="dxa"/>
          </w:tcPr>
          <w:p w:rsidRPr="00D549C2" w:rsidR="00383211" w:rsidP="00D549C2" w:rsidRDefault="004C557D" w14:paraId="3F13FB13" w14:textId="0698CC3F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18</w:t>
            </w:r>
          </w:p>
          <w:p w:rsidRPr="00F95024" w:rsidR="00383211" w:rsidP="00F95024" w:rsidRDefault="00383211" w14:paraId="7C93DE84" w14:textId="7777777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2B4B8F" w:rsidR="00B461EA" w:rsidP="00B461EA" w:rsidRDefault="00B461EA" w14:paraId="5186F0A4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F95024" w:rsidR="00383211" w:rsidP="00B461EA" w:rsidRDefault="00B461EA" w14:paraId="4FCC6D41" w14:textId="40CA9D9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F95024" w:rsidR="00383211" w:rsidP="00F95024" w:rsidRDefault="00B461EA" w14:paraId="37387B77" w14:textId="369FB5C5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Dataprojektor, PC, </w:t>
            </w:r>
            <w:r w:rsidR="00140572">
              <w:rPr>
                <w:rFonts w:ascii="Franklin Gothic Book" w:hAnsi="Franklin Gothic Book" w:cstheme="minorHAnsi"/>
                <w:b w:val="0"/>
                <w:szCs w:val="20"/>
              </w:rPr>
              <w:t>t</w:t>
            </w:r>
            <w:r w:rsidR="004C557D">
              <w:rPr>
                <w:rFonts w:ascii="Franklin Gothic Book" w:hAnsi="Franklin Gothic Book" w:cstheme="minorHAnsi"/>
                <w:b w:val="0"/>
                <w:szCs w:val="20"/>
              </w:rPr>
              <w:t>abulkový procesor</w:t>
            </w: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, tabule</w:t>
            </w:r>
          </w:p>
        </w:tc>
      </w:tr>
      <w:tr w:rsidRPr="00F95024" w:rsidR="004C557D" w:rsidTr="0056748A" w14:paraId="2F4BF110" w14:textId="77777777">
        <w:trPr>
          <w:trHeight w:val="1485"/>
        </w:trPr>
        <w:tc>
          <w:tcPr>
            <w:tcW w:w="4175" w:type="dxa"/>
          </w:tcPr>
          <w:p w:rsidR="004C557D" w:rsidP="004C557D" w:rsidRDefault="004C557D" w14:paraId="6F9607BD" w14:textId="77777777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Prezentační manažér</w:t>
            </w:r>
          </w:p>
          <w:p w:rsidRPr="004C557D" w:rsidR="004C557D" w:rsidP="004C557D" w:rsidRDefault="004C557D" w14:paraId="3D287B42" w14:textId="1443B673">
            <w:pPr>
              <w:pStyle w:val="Tabslovn2"/>
              <w:rPr>
                <w:rFonts w:ascii="Franklin Gothic Book" w:hAnsi="Franklin Gothic Book"/>
              </w:rPr>
            </w:pPr>
            <w:r w:rsidRPr="004C557D">
              <w:rPr>
                <w:rFonts w:ascii="Franklin Gothic Book" w:hAnsi="Franklin Gothic Book"/>
              </w:rPr>
              <w:t>Opakování učiva 1. ročníku (rozložení obsahu snímku, formátování textu, animace a přechody, pozadí, vkládání objektů)</w:t>
            </w:r>
          </w:p>
          <w:p w:rsidRPr="004C557D" w:rsidR="004C557D" w:rsidP="004C557D" w:rsidRDefault="004C557D" w14:paraId="04BB241C" w14:textId="342CF784">
            <w:pPr>
              <w:pStyle w:val="Tabslovn2"/>
              <w:rPr>
                <w:rFonts w:ascii="Franklin Gothic Book" w:hAnsi="Franklin Gothic Book"/>
              </w:rPr>
            </w:pPr>
            <w:r w:rsidRPr="004C557D">
              <w:rPr>
                <w:rFonts w:ascii="Franklin Gothic Book" w:hAnsi="Franklin Gothic Book"/>
              </w:rPr>
              <w:t>Globální úpravy</w:t>
            </w:r>
          </w:p>
          <w:p w:rsidRPr="004C557D" w:rsidR="004C557D" w:rsidP="004C557D" w:rsidRDefault="004C557D" w14:paraId="3C205EAA" w14:textId="57E38FDE">
            <w:pPr>
              <w:pStyle w:val="Tabslovn2"/>
              <w:rPr>
                <w:rFonts w:ascii="Franklin Gothic Book" w:hAnsi="Franklin Gothic Book"/>
              </w:rPr>
            </w:pPr>
            <w:r w:rsidRPr="004C557D">
              <w:rPr>
                <w:rFonts w:ascii="Franklin Gothic Book" w:hAnsi="Franklin Gothic Book"/>
              </w:rPr>
              <w:t>Motivy a varianty</w:t>
            </w:r>
          </w:p>
          <w:p w:rsidRPr="004C557D" w:rsidR="004C557D" w:rsidP="004C557D" w:rsidRDefault="004C557D" w14:paraId="50130C51" w14:textId="5ADED6CD">
            <w:pPr>
              <w:pStyle w:val="Tabslovn2"/>
              <w:rPr>
                <w:rFonts w:ascii="Franklin Gothic Book" w:hAnsi="Franklin Gothic Book"/>
              </w:rPr>
            </w:pPr>
            <w:r w:rsidRPr="004C557D">
              <w:rPr>
                <w:rFonts w:ascii="Franklin Gothic Book" w:hAnsi="Franklin Gothic Book"/>
              </w:rPr>
              <w:t>Předloha a šablona</w:t>
            </w:r>
          </w:p>
          <w:p w:rsidRPr="004C557D" w:rsidR="004C557D" w:rsidP="004C557D" w:rsidRDefault="004C557D" w14:paraId="31E35735" w14:textId="12EDC078">
            <w:pPr>
              <w:pStyle w:val="Tabslovn2"/>
              <w:rPr>
                <w:rFonts w:ascii="Franklin Gothic Book" w:hAnsi="Franklin Gothic Book"/>
              </w:rPr>
            </w:pPr>
            <w:r w:rsidRPr="004C557D">
              <w:rPr>
                <w:rFonts w:ascii="Franklin Gothic Book" w:hAnsi="Franklin Gothic Book"/>
              </w:rPr>
              <w:t>Oddíly</w:t>
            </w:r>
          </w:p>
          <w:p w:rsidRPr="004C557D" w:rsidR="004C557D" w:rsidP="004C557D" w:rsidRDefault="004C557D" w14:paraId="45FD766A" w14:textId="0A8326CD">
            <w:pPr>
              <w:pStyle w:val="Tabslovn2"/>
              <w:rPr>
                <w:rFonts w:ascii="Franklin Gothic Book" w:hAnsi="Franklin Gothic Book"/>
              </w:rPr>
            </w:pPr>
            <w:r w:rsidRPr="004C557D">
              <w:rPr>
                <w:rFonts w:ascii="Franklin Gothic Book" w:hAnsi="Franklin Gothic Book"/>
              </w:rPr>
              <w:t>Komentáře</w:t>
            </w:r>
          </w:p>
          <w:p w:rsidRPr="004C557D" w:rsidR="004C557D" w:rsidP="004C557D" w:rsidRDefault="004C557D" w14:paraId="1E8CBD31" w14:textId="77777777">
            <w:pPr>
              <w:pStyle w:val="Tabslovn2"/>
              <w:rPr>
                <w:rFonts w:ascii="Franklin Gothic Book" w:hAnsi="Franklin Gothic Book"/>
              </w:rPr>
            </w:pPr>
            <w:r w:rsidRPr="004C557D">
              <w:rPr>
                <w:rFonts w:ascii="Franklin Gothic Book" w:hAnsi="Franklin Gothic Book"/>
              </w:rPr>
              <w:t>Revize</w:t>
            </w:r>
          </w:p>
          <w:p w:rsidRPr="004C557D" w:rsidR="004C557D" w:rsidP="004C557D" w:rsidRDefault="004C557D" w14:paraId="47738B96" w14:textId="77777777">
            <w:pPr>
              <w:pStyle w:val="Tabslovn2"/>
              <w:rPr>
                <w:rFonts w:ascii="Franklin Gothic Book" w:hAnsi="Franklin Gothic Book"/>
              </w:rPr>
            </w:pPr>
            <w:r w:rsidRPr="004C557D">
              <w:rPr>
                <w:rFonts w:ascii="Franklin Gothic Book" w:hAnsi="Franklin Gothic Book"/>
              </w:rPr>
              <w:t>Snímky z osnovy, import snímků</w:t>
            </w:r>
          </w:p>
          <w:p w:rsidRPr="000351AA" w:rsidR="004C557D" w:rsidP="004C557D" w:rsidRDefault="004C557D" w14:paraId="2C8F32F0" w14:textId="1EB9EBA4">
            <w:pPr>
              <w:pStyle w:val="Tabslovn2"/>
            </w:pPr>
            <w:r w:rsidRPr="004C557D">
              <w:rPr>
                <w:rFonts w:ascii="Franklin Gothic Book" w:hAnsi="Franklin Gothic Book"/>
              </w:rPr>
              <w:t>Tipy a triky pro přednášející</w:t>
            </w:r>
          </w:p>
        </w:tc>
        <w:tc>
          <w:tcPr>
            <w:tcW w:w="1134" w:type="dxa"/>
          </w:tcPr>
          <w:p w:rsidRPr="00F95024" w:rsidR="004C557D" w:rsidP="004C557D" w:rsidRDefault="000F2DC3" w14:paraId="0CA1E407" w14:textId="0048C3B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Prosinec–únor</w:t>
            </w:r>
          </w:p>
        </w:tc>
        <w:tc>
          <w:tcPr>
            <w:tcW w:w="850" w:type="dxa"/>
          </w:tcPr>
          <w:p w:rsidR="004C557D" w:rsidP="004C557D" w:rsidRDefault="004C557D" w14:paraId="39B5A34E" w14:textId="69EFDA0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18</w:t>
            </w:r>
          </w:p>
        </w:tc>
        <w:tc>
          <w:tcPr>
            <w:tcW w:w="1503" w:type="dxa"/>
          </w:tcPr>
          <w:p w:rsidRPr="002B4B8F" w:rsidR="004C557D" w:rsidP="004C557D" w:rsidRDefault="004C557D" w14:paraId="65F54C13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2B4B8F" w:rsidR="004C557D" w:rsidP="004C557D" w:rsidRDefault="004C557D" w14:paraId="0846BB1C" w14:textId="0E745EDB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2B4B8F" w:rsidR="004C557D" w:rsidP="004C557D" w:rsidRDefault="004C557D" w14:paraId="1C84D77F" w14:textId="176AEC71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Dataprojektor, PC, </w:t>
            </w:r>
            <w:r w:rsidR="00140572">
              <w:rPr>
                <w:rFonts w:ascii="Franklin Gothic Book" w:hAnsi="Franklin Gothic Book" w:cstheme="minorHAnsi"/>
                <w:b w:val="0"/>
                <w:szCs w:val="20"/>
              </w:rPr>
              <w:t>p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rezentační manažér</w:t>
            </w: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, tabule</w:t>
            </w:r>
          </w:p>
        </w:tc>
      </w:tr>
      <w:tr w:rsidRPr="00F95024" w:rsidR="004C557D" w:rsidTr="0056748A" w14:paraId="7BAC1749" w14:textId="77777777">
        <w:trPr>
          <w:trHeight w:val="1173"/>
        </w:trPr>
        <w:tc>
          <w:tcPr>
            <w:tcW w:w="4175" w:type="dxa"/>
          </w:tcPr>
          <w:p w:rsidRPr="00D90CAA" w:rsidR="004C557D" w:rsidP="004C557D" w:rsidRDefault="004C557D" w14:paraId="48871F17" w14:textId="77777777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 w:rsidRPr="00D90CAA">
              <w:rPr>
                <w:rFonts w:ascii="Franklin Gothic Book" w:hAnsi="Franklin Gothic Book"/>
                <w:sz w:val="24"/>
                <w:szCs w:val="24"/>
              </w:rPr>
              <w:t xml:space="preserve">Databázový program </w:t>
            </w:r>
          </w:p>
          <w:p w:rsidRPr="00D90CAA" w:rsidR="004C557D" w:rsidP="004C557D" w:rsidRDefault="004C557D" w14:paraId="03AD0804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Tabulky</w:t>
            </w:r>
          </w:p>
          <w:p w:rsidRPr="00D90CAA" w:rsidR="004C557D" w:rsidP="004C557D" w:rsidRDefault="004C557D" w14:paraId="20192EF0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Relace</w:t>
            </w:r>
          </w:p>
          <w:p w:rsidRPr="00D90CAA" w:rsidR="004C557D" w:rsidP="004C557D" w:rsidRDefault="004C557D" w14:paraId="012A6A7C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Dotazy</w:t>
            </w:r>
          </w:p>
          <w:p w:rsidRPr="00D90CAA" w:rsidR="004C557D" w:rsidP="004C557D" w:rsidRDefault="004C557D" w14:paraId="5343BA7D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Formuláře</w:t>
            </w:r>
          </w:p>
          <w:p w:rsidRPr="00F95024" w:rsidR="004C557D" w:rsidP="004C557D" w:rsidRDefault="004C557D" w14:paraId="75F738BD" w14:textId="6856240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Sestavy</w:t>
            </w:r>
          </w:p>
        </w:tc>
        <w:tc>
          <w:tcPr>
            <w:tcW w:w="1134" w:type="dxa"/>
          </w:tcPr>
          <w:p w:rsidRPr="00F95024" w:rsidR="004C557D" w:rsidP="004C557D" w:rsidRDefault="000F2DC3" w14:paraId="2848AEC3" w14:textId="5072637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Březen</w:t>
            </w:r>
            <w:r w:rsidR="004C557D">
              <w:rPr>
                <w:rFonts w:ascii="Franklin Gothic Book" w:hAnsi="Franklin Gothic Book"/>
                <w:b w:val="0"/>
                <w:szCs w:val="20"/>
              </w:rPr>
              <w:t>–červen</w:t>
            </w:r>
          </w:p>
        </w:tc>
        <w:tc>
          <w:tcPr>
            <w:tcW w:w="850" w:type="dxa"/>
          </w:tcPr>
          <w:p w:rsidRPr="00F95024" w:rsidR="004C557D" w:rsidP="004C557D" w:rsidRDefault="004C557D" w14:paraId="07652B50" w14:textId="21C655C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2</w:t>
            </w:r>
            <w:r w:rsidR="00140572">
              <w:rPr>
                <w:rFonts w:ascii="Franklin Gothic Book" w:hAnsi="Franklin Gothic Book"/>
                <w:szCs w:val="20"/>
              </w:rPr>
              <w:t>7</w:t>
            </w:r>
          </w:p>
          <w:p w:rsidRPr="00F95024" w:rsidR="004C557D" w:rsidP="004C557D" w:rsidRDefault="004C557D" w14:paraId="1E7EC784" w14:textId="323A290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2B4B8F" w:rsidR="004C557D" w:rsidP="004C557D" w:rsidRDefault="004C557D" w14:paraId="570FBF62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F95024" w:rsidR="004C557D" w:rsidP="004C557D" w:rsidRDefault="004C557D" w14:paraId="00B8DE1C" w14:textId="122DF642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B461EA" w:rsidR="004C557D" w:rsidP="004C557D" w:rsidRDefault="004C557D" w14:paraId="226444B2" w14:textId="463683A4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Dataprojektor, PC, </w:t>
            </w:r>
            <w:r w:rsidR="00140572">
              <w:rPr>
                <w:rFonts w:ascii="Franklin Gothic Book" w:hAnsi="Franklin Gothic Book" w:cstheme="minorHAnsi"/>
                <w:b w:val="0"/>
                <w:szCs w:val="20"/>
              </w:rPr>
              <w:t>d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atabáze</w:t>
            </w: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, tabule</w:t>
            </w:r>
          </w:p>
        </w:tc>
      </w:tr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00C412DC" w:rsidRDefault="0091409F" w14:paraId="019E9063" w14:textId="19C30027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00C412DC" w:rsidRDefault="0091409F" w14:paraId="3B15CD9A" w14:textId="3B0C3D6C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</w:t>
      </w:r>
      <w:r w:rsidR="004C557D">
        <w:rPr>
          <w:rFonts w:ascii="Franklin Gothic Book" w:hAnsi="Franklin Gothic Book" w:cstheme="minorHAnsi"/>
        </w:rPr>
        <w:t>Mgr. Marcel Kukuczka</w:t>
      </w:r>
    </w:p>
    <w:p w:rsidRPr="0091409F" w:rsidR="0091409F" w:rsidP="00C412DC" w:rsidRDefault="0091409F" w14:paraId="4E7D6A28" w14:textId="77777777">
      <w:pPr>
        <w:spacing w:line="360" w:lineRule="auto"/>
        <w:rPr>
          <w:rFonts w:ascii="Franklin Gothic Book" w:hAnsi="Franklin Gothic Book" w:cstheme="minorHAnsi"/>
        </w:rPr>
      </w:pPr>
      <w:r w:rsidRPr="70C8D2EF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70C8D2EF" w:rsidR="0091409F">
        <w:rPr>
          <w:rFonts w:ascii="Franklin Gothic Book" w:hAnsi="Franklin Gothic Book" w:cs="Calibri" w:cstheme="minorAscii"/>
        </w:rPr>
        <w:t>: Ing. Milan Vorel</w:t>
      </w:r>
    </w:p>
    <w:p w:rsidR="622E8C09" w:rsidP="70C8D2EF" w:rsidRDefault="622E8C09" w14:paraId="4530539D" w14:textId="37A065F5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0C8D2EF" w:rsidR="622E8C09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0C8D2EF" w:rsidR="622E8C09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70C8D2EF" w:rsidP="70C8D2EF" w:rsidRDefault="70C8D2EF" w14:paraId="21EFB4A7" w14:textId="22448A68">
      <w:pPr>
        <w:spacing w:line="360" w:lineRule="auto"/>
        <w:rPr>
          <w:rFonts w:ascii="Franklin Gothic Book" w:hAnsi="Franklin Gothic Book" w:cs="Calibri" w:cstheme="minorAscii"/>
        </w:rPr>
      </w:pPr>
    </w:p>
    <w:p w:rsidRPr="0091409F" w:rsidR="0048176D" w:rsidP="00524E71" w:rsidRDefault="0048176D" w14:paraId="19EF7973" w14:textId="642F2F32">
      <w:pPr>
        <w:rPr>
          <w:rFonts w:ascii="Franklin Gothic Book" w:hAnsi="Franklin Gothic Book"/>
        </w:rPr>
      </w:pPr>
    </w:p>
    <w:sectPr w:rsidRPr="0091409F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557D" w:rsidP="00274C44" w:rsidRDefault="004C557D" w14:paraId="4DF3D741" w14:textId="77777777">
      <w:r>
        <w:separator/>
      </w:r>
    </w:p>
  </w:endnote>
  <w:endnote w:type="continuationSeparator" w:id="0">
    <w:p w:rsidR="004C557D" w:rsidP="00274C44" w:rsidRDefault="004C557D" w14:paraId="73053A1E" w14:textId="77777777">
      <w:r>
        <w:continuationSeparator/>
      </w:r>
    </w:p>
  </w:endnote>
  <w:endnote w:type="continuationNotice" w:id="1">
    <w:p w:rsidR="004C557D" w:rsidRDefault="004C557D" w14:paraId="4D9BD9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557D" w:rsidP="00AD52BF" w:rsidRDefault="004C557D" w14:paraId="2B0E8278" w14:textId="77777777">
    <w:pPr>
      <w:pStyle w:val="Zpat"/>
    </w:pPr>
  </w:p>
  <w:p w:rsidR="004C557D" w:rsidRDefault="004C557D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557D" w:rsidP="00F615BA" w:rsidRDefault="004C557D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4C557D" w:rsidP="00F615BA" w:rsidRDefault="004C557D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4C557D" w:rsidP="00AD52BF" w:rsidRDefault="004C557D" w14:paraId="4C4D2CD3" w14:textId="77777777">
    <w:pPr>
      <w:pStyle w:val="Zpat"/>
    </w:pPr>
  </w:p>
  <w:p w:rsidR="004C557D" w:rsidRDefault="004C557D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557D" w:rsidP="00AD52BF" w:rsidRDefault="004C557D" w14:paraId="4E39E776" w14:textId="77777777">
    <w:pPr>
      <w:pStyle w:val="Zpat"/>
    </w:pPr>
  </w:p>
  <w:p w:rsidR="004C557D" w:rsidRDefault="004C557D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557D" w:rsidP="00274C44" w:rsidRDefault="004C557D" w14:paraId="54510C20" w14:textId="77777777">
      <w:r>
        <w:separator/>
      </w:r>
    </w:p>
  </w:footnote>
  <w:footnote w:type="continuationSeparator" w:id="0">
    <w:p w:rsidR="004C557D" w:rsidP="00274C44" w:rsidRDefault="004C557D" w14:paraId="0B6D3073" w14:textId="77777777">
      <w:r>
        <w:continuationSeparator/>
      </w:r>
    </w:p>
  </w:footnote>
  <w:footnote w:type="continuationNotice" w:id="1">
    <w:p w:rsidR="004C557D" w:rsidRDefault="004C557D" w14:paraId="08CF49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557D" w:rsidP="00AD52BF" w:rsidRDefault="004C557D" w14:paraId="0059E4F9" w14:textId="77777777">
    <w:pPr>
      <w:pStyle w:val="Zhlav"/>
    </w:pPr>
  </w:p>
  <w:p w:rsidR="004C557D" w:rsidRDefault="004C557D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C557D" w:rsidP="00AD52BF" w:rsidRDefault="004C557D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557D" w:rsidRDefault="004C557D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557D" w:rsidP="00AD52BF" w:rsidRDefault="004C557D" w14:paraId="2B3425B0" w14:textId="77777777">
    <w:pPr>
      <w:pStyle w:val="Zhlav"/>
    </w:pPr>
  </w:p>
  <w:p w:rsidR="004C557D" w:rsidRDefault="004C557D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512"/>
    <w:multiLevelType w:val="multilevel"/>
    <w:tmpl w:val="78C4677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26E663A"/>
    <w:multiLevelType w:val="hybridMultilevel"/>
    <w:tmpl w:val="0FBC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EF7"/>
    <w:multiLevelType w:val="multilevel"/>
    <w:tmpl w:val="B170BB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17C05979"/>
    <w:multiLevelType w:val="hybridMultilevel"/>
    <w:tmpl w:val="97785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24541"/>
    <w:multiLevelType w:val="hybridMultilevel"/>
    <w:tmpl w:val="08F890F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C4965FA"/>
    <w:multiLevelType w:val="hybridMultilevel"/>
    <w:tmpl w:val="094E44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A4332"/>
    <w:multiLevelType w:val="hybridMultilevel"/>
    <w:tmpl w:val="0B94B0C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DD07900"/>
    <w:multiLevelType w:val="hybridMultilevel"/>
    <w:tmpl w:val="8F2AC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B5ED1"/>
    <w:multiLevelType w:val="hybridMultilevel"/>
    <w:tmpl w:val="643E1B90"/>
    <w:lvl w:ilvl="0" w:tplc="BAAE34F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20CDB"/>
    <w:multiLevelType w:val="hybridMultilevel"/>
    <w:tmpl w:val="DC1CD8F4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2" w15:restartNumberingAfterBreak="0">
    <w:nsid w:val="412C7FB7"/>
    <w:multiLevelType w:val="hybridMultilevel"/>
    <w:tmpl w:val="B5181286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8D6093"/>
    <w:multiLevelType w:val="hybridMultilevel"/>
    <w:tmpl w:val="ABC06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3CF6"/>
    <w:multiLevelType w:val="hybridMultilevel"/>
    <w:tmpl w:val="CA140362"/>
    <w:lvl w:ilvl="0" w:tplc="0C2685D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hint="default" w:ascii="Wingdings" w:hAnsi="Wingdings"/>
      </w:rPr>
    </w:lvl>
  </w:abstractNum>
  <w:abstractNum w:abstractNumId="15" w15:restartNumberingAfterBreak="0">
    <w:nsid w:val="542D16F1"/>
    <w:multiLevelType w:val="hybridMultilevel"/>
    <w:tmpl w:val="807C9B1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FB50F6"/>
    <w:multiLevelType w:val="hybridMultilevel"/>
    <w:tmpl w:val="50C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564459"/>
    <w:multiLevelType w:val="hybridMultilevel"/>
    <w:tmpl w:val="BC104CE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9942827"/>
    <w:multiLevelType w:val="hybridMultilevel"/>
    <w:tmpl w:val="1FA45366"/>
    <w:lvl w:ilvl="0" w:tplc="24F2C668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F2B04B9"/>
    <w:multiLevelType w:val="hybridMultilevel"/>
    <w:tmpl w:val="DB18BD4A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11E4D1F"/>
    <w:multiLevelType w:val="hybridMultilevel"/>
    <w:tmpl w:val="B6A216AA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5"/>
  </w:num>
  <w:num w:numId="7">
    <w:abstractNumId w:val="17"/>
  </w:num>
  <w:num w:numId="8">
    <w:abstractNumId w:val="6"/>
  </w:num>
  <w:num w:numId="9">
    <w:abstractNumId w:val="16"/>
  </w:num>
  <w:num w:numId="10">
    <w:abstractNumId w:val="14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20"/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4"/>
  </w:num>
  <w:num w:numId="22">
    <w:abstractNumId w:val="15"/>
  </w:num>
  <w:num w:numId="23">
    <w:abstractNumId w:val="9"/>
  </w:num>
  <w:num w:numId="24">
    <w:abstractNumId w:val="1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"/>
  </w:num>
  <w:num w:numId="28">
    <w:abstractNumId w:val="10"/>
  </w:num>
  <w:num w:numId="29">
    <w:abstractNumId w:val="10"/>
  </w:num>
  <w:num w:numId="30">
    <w:abstractNumId w:val="2"/>
  </w:num>
  <w:num w:numId="31">
    <w:abstractNumId w:val="19"/>
  </w:num>
  <w:num w:numId="32">
    <w:abstractNumId w:val="0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7"/>
  </w:num>
  <w:num w:numId="47">
    <w:abstractNumId w:val="11"/>
  </w:num>
  <w:num w:numId="48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351AA"/>
    <w:rsid w:val="0004145C"/>
    <w:rsid w:val="00043DCB"/>
    <w:rsid w:val="00050E61"/>
    <w:rsid w:val="00054BE4"/>
    <w:rsid w:val="00067B9D"/>
    <w:rsid w:val="000706CE"/>
    <w:rsid w:val="000748F6"/>
    <w:rsid w:val="000757BD"/>
    <w:rsid w:val="0007592A"/>
    <w:rsid w:val="0007656E"/>
    <w:rsid w:val="000B4092"/>
    <w:rsid w:val="000B685D"/>
    <w:rsid w:val="000B7A7C"/>
    <w:rsid w:val="000C3B1D"/>
    <w:rsid w:val="000F0FC3"/>
    <w:rsid w:val="000F136E"/>
    <w:rsid w:val="000F2DC3"/>
    <w:rsid w:val="000F52B4"/>
    <w:rsid w:val="00102AB9"/>
    <w:rsid w:val="001078C4"/>
    <w:rsid w:val="00125806"/>
    <w:rsid w:val="00136C42"/>
    <w:rsid w:val="0014057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26F14"/>
    <w:rsid w:val="00330402"/>
    <w:rsid w:val="00344546"/>
    <w:rsid w:val="0034546B"/>
    <w:rsid w:val="00345853"/>
    <w:rsid w:val="003531D5"/>
    <w:rsid w:val="003549CA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729D3"/>
    <w:rsid w:val="0048176D"/>
    <w:rsid w:val="00483320"/>
    <w:rsid w:val="004A409A"/>
    <w:rsid w:val="004C557D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2DCD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51DA2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0125"/>
    <w:rsid w:val="00B0769E"/>
    <w:rsid w:val="00B13200"/>
    <w:rsid w:val="00B16212"/>
    <w:rsid w:val="00B22CC3"/>
    <w:rsid w:val="00B23FE1"/>
    <w:rsid w:val="00B31992"/>
    <w:rsid w:val="00B449F7"/>
    <w:rsid w:val="00B461EA"/>
    <w:rsid w:val="00B66578"/>
    <w:rsid w:val="00B87421"/>
    <w:rsid w:val="00B913B5"/>
    <w:rsid w:val="00B93061"/>
    <w:rsid w:val="00B95C1B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412DC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27190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B53FC"/>
    <w:rsid w:val="00DB7BFC"/>
    <w:rsid w:val="00DC0AF6"/>
    <w:rsid w:val="00DC1D36"/>
    <w:rsid w:val="00DC45B1"/>
    <w:rsid w:val="00DC5B0A"/>
    <w:rsid w:val="00DD2E2A"/>
    <w:rsid w:val="00DD7F80"/>
    <w:rsid w:val="00DE15FC"/>
    <w:rsid w:val="00DF32F8"/>
    <w:rsid w:val="00DF738E"/>
    <w:rsid w:val="00E030CD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5066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  <w:rsid w:val="622E8C09"/>
    <w:rsid w:val="70C8D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6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5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QYJ6VK6WDPCP-2026886553-439490</_dlc_DocId>
    <_dlc_DocIdUrl xmlns="9d0ca0cf-2a35-4d1a-8451-71dcfb90f667">
      <Url>https://skolahostivar.sharepoint.com/sites/data/_layouts/15/DocIdRedir.aspx?ID=QYJ6VK6WDPCP-2026886553-439490</Url>
      <Description>QYJ6VK6WDPCP-2026886553-439490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1FF60-CAF6-4222-9C12-0795231F16A6}">
  <ds:schemaRefs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3EC949-FF6F-48F7-8A51-499AFBB6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5</revision>
  <lastPrinted>2025-05-27T12:43:00.0000000Z</lastPrinted>
  <dcterms:created xsi:type="dcterms:W3CDTF">2025-05-26T09:18:00.0000000Z</dcterms:created>
  <dcterms:modified xsi:type="dcterms:W3CDTF">2025-10-05T07:33:32.1575266Z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ca25496a-c417-4bd9-917d-e46f6f7817cb</vt:lpwstr>
  </property>
  <property fmtid="{D5CDD505-2E9C-101B-9397-08002B2CF9AE}" pid="4" name="MediaServiceImageTags">
    <vt:lpwstr/>
  </property>
</Properties>
</file>