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D4D0" w14:textId="77777777" w:rsidR="00E96156" w:rsidRPr="00F30CAF" w:rsidRDefault="00E96156" w:rsidP="00E96156">
      <w:pPr>
        <w:spacing w:before="120" w:line="360" w:lineRule="auto"/>
        <w:rPr>
          <w:sz w:val="24"/>
          <w:szCs w:val="24"/>
        </w:rPr>
      </w:pPr>
    </w:p>
    <w:p w14:paraId="118F07C2" w14:textId="77777777" w:rsidR="00E96156" w:rsidRPr="00F30CAF" w:rsidRDefault="00E96156" w:rsidP="00E96156">
      <w:pPr>
        <w:spacing w:before="120" w:line="360" w:lineRule="auto"/>
        <w:rPr>
          <w:sz w:val="24"/>
          <w:szCs w:val="24"/>
        </w:rPr>
      </w:pPr>
    </w:p>
    <w:p w14:paraId="372948F0" w14:textId="77777777" w:rsidR="00E96156" w:rsidRPr="00F30CAF" w:rsidRDefault="00E96156" w:rsidP="00E96156">
      <w:pPr>
        <w:spacing w:before="120" w:line="360" w:lineRule="auto"/>
        <w:rPr>
          <w:sz w:val="24"/>
          <w:szCs w:val="24"/>
        </w:rPr>
      </w:pPr>
    </w:p>
    <w:p w14:paraId="45DFE026" w14:textId="77777777" w:rsidR="00E96156" w:rsidRPr="00F30CAF" w:rsidRDefault="00E96156" w:rsidP="00E96156">
      <w:pPr>
        <w:spacing w:before="120" w:line="360" w:lineRule="auto"/>
        <w:rPr>
          <w:sz w:val="24"/>
          <w:szCs w:val="24"/>
        </w:rPr>
      </w:pPr>
    </w:p>
    <w:p w14:paraId="38A6FE27" w14:textId="77777777" w:rsidR="00E96156" w:rsidRPr="00F30CAF" w:rsidRDefault="00E96156" w:rsidP="00E96156">
      <w:pPr>
        <w:spacing w:before="120" w:line="360" w:lineRule="auto"/>
        <w:rPr>
          <w:sz w:val="24"/>
          <w:szCs w:val="24"/>
        </w:rPr>
      </w:pPr>
    </w:p>
    <w:p w14:paraId="7970EAAB" w14:textId="77777777" w:rsidR="00E96156" w:rsidRPr="00F30CAF" w:rsidRDefault="00E96156" w:rsidP="00E96156">
      <w:pPr>
        <w:spacing w:before="120" w:line="360" w:lineRule="auto"/>
        <w:rPr>
          <w:sz w:val="24"/>
          <w:szCs w:val="24"/>
        </w:rPr>
      </w:pPr>
    </w:p>
    <w:p w14:paraId="7BE78D6A" w14:textId="77777777" w:rsidR="00E96156" w:rsidRPr="00F30CAF" w:rsidRDefault="00E96156" w:rsidP="00E96156">
      <w:pPr>
        <w:spacing w:before="120" w:line="360" w:lineRule="auto"/>
        <w:rPr>
          <w:sz w:val="24"/>
          <w:szCs w:val="24"/>
        </w:rPr>
      </w:pPr>
    </w:p>
    <w:p w14:paraId="7D291FE7" w14:textId="77777777" w:rsidR="00E96156" w:rsidRDefault="00E96156" w:rsidP="00E96156">
      <w:pPr>
        <w:pStyle w:val="Default"/>
        <w:spacing w:before="120" w:line="360" w:lineRule="auto"/>
        <w:jc w:val="center"/>
        <w:rPr>
          <w:rFonts w:ascii="Franklin Gothic Book" w:hAnsi="Franklin Gothic Book"/>
          <w:b/>
          <w:color w:val="2E74B5" w:themeColor="accent1" w:themeShade="BF"/>
          <w:sz w:val="48"/>
          <w:szCs w:val="48"/>
        </w:rPr>
      </w:pPr>
      <w:r w:rsidRPr="00F30CAF">
        <w:rPr>
          <w:rFonts w:ascii="Franklin Gothic Book" w:hAnsi="Franklin Gothic Book"/>
          <w:b/>
          <w:color w:val="2E74B5" w:themeColor="accent1" w:themeShade="BF"/>
          <w:sz w:val="48"/>
          <w:szCs w:val="48"/>
        </w:rPr>
        <w:t>APLIKAČNÍ SOFTWARE</w:t>
      </w:r>
    </w:p>
    <w:p w14:paraId="2DB9DFA0" w14:textId="77777777" w:rsidR="00F30CAF" w:rsidRPr="00F30CAF" w:rsidRDefault="00F30CAF" w:rsidP="00E96156">
      <w:pPr>
        <w:pStyle w:val="Default"/>
        <w:spacing w:before="120" w:line="360" w:lineRule="auto"/>
        <w:jc w:val="center"/>
        <w:rPr>
          <w:rFonts w:ascii="Franklin Gothic Book" w:hAnsi="Franklin Gothic Book"/>
          <w:b/>
          <w:color w:val="auto"/>
          <w:sz w:val="48"/>
          <w:szCs w:val="48"/>
        </w:rPr>
      </w:pPr>
    </w:p>
    <w:p w14:paraId="4EC4B698" w14:textId="77777777" w:rsidR="00C44E97" w:rsidRPr="00F30CAF" w:rsidRDefault="00E96156" w:rsidP="00E96156">
      <w:pPr>
        <w:pStyle w:val="Default"/>
        <w:spacing w:before="120" w:line="360" w:lineRule="auto"/>
        <w:jc w:val="center"/>
        <w:rPr>
          <w:rFonts w:ascii="Franklin Gothic Book" w:hAnsi="Franklin Gothic Book"/>
          <w:bCs/>
          <w:color w:val="auto"/>
          <w:sz w:val="32"/>
          <w:szCs w:val="32"/>
        </w:rPr>
      </w:pPr>
      <w:r w:rsidRPr="00F30CAF">
        <w:rPr>
          <w:rFonts w:ascii="Franklin Gothic Book" w:hAnsi="Franklin Gothic Book"/>
          <w:color w:val="auto"/>
          <w:sz w:val="32"/>
          <w:szCs w:val="32"/>
        </w:rPr>
        <w:t xml:space="preserve">obor </w:t>
      </w:r>
      <w:r w:rsidRPr="00F30CAF">
        <w:rPr>
          <w:rFonts w:ascii="Franklin Gothic Book" w:hAnsi="Franklin Gothic Book"/>
          <w:bCs/>
          <w:color w:val="auto"/>
          <w:sz w:val="32"/>
          <w:szCs w:val="32"/>
        </w:rPr>
        <w:t>18</w:t>
      </w:r>
      <w:r w:rsidR="00720B5F" w:rsidRPr="00F30CAF">
        <w:rPr>
          <w:rFonts w:ascii="Franklin Gothic Book" w:hAnsi="Franklin Gothic Book"/>
          <w:bCs/>
          <w:color w:val="auto"/>
          <w:sz w:val="32"/>
          <w:szCs w:val="32"/>
        </w:rPr>
        <w:t>–</w:t>
      </w:r>
      <w:r w:rsidRPr="00F30CAF">
        <w:rPr>
          <w:rFonts w:ascii="Franklin Gothic Book" w:hAnsi="Franklin Gothic Book"/>
          <w:bCs/>
          <w:color w:val="auto"/>
          <w:sz w:val="32"/>
          <w:szCs w:val="32"/>
        </w:rPr>
        <w:t>20</w:t>
      </w:r>
      <w:r w:rsidR="00720B5F" w:rsidRPr="00F30CAF">
        <w:rPr>
          <w:rFonts w:ascii="Franklin Gothic Book" w:hAnsi="Franklin Gothic Book"/>
          <w:bCs/>
          <w:color w:val="auto"/>
          <w:sz w:val="32"/>
          <w:szCs w:val="32"/>
        </w:rPr>
        <w:t>–</w:t>
      </w:r>
      <w:r w:rsidRPr="00F30CAF">
        <w:rPr>
          <w:rFonts w:ascii="Franklin Gothic Book" w:hAnsi="Franklin Gothic Book"/>
          <w:bCs/>
          <w:color w:val="auto"/>
          <w:sz w:val="32"/>
          <w:szCs w:val="32"/>
        </w:rPr>
        <w:t xml:space="preserve">M/01 </w:t>
      </w:r>
      <w:r w:rsidR="00C44E97" w:rsidRPr="00F30CAF">
        <w:rPr>
          <w:rFonts w:ascii="Franklin Gothic Book" w:hAnsi="Franklin Gothic Book"/>
          <w:bCs/>
          <w:color w:val="auto"/>
          <w:sz w:val="32"/>
          <w:szCs w:val="32"/>
        </w:rPr>
        <w:t>Informační technologie</w:t>
      </w:r>
    </w:p>
    <w:p w14:paraId="6B9DCB45" w14:textId="77777777" w:rsidR="00E96156" w:rsidRPr="00F30CAF" w:rsidRDefault="009D6FA0" w:rsidP="00E96156">
      <w:pPr>
        <w:pStyle w:val="Default"/>
        <w:spacing w:before="120" w:line="360" w:lineRule="auto"/>
        <w:jc w:val="center"/>
        <w:rPr>
          <w:rFonts w:ascii="Franklin Gothic Book" w:hAnsi="Franklin Gothic Book"/>
          <w:bCs/>
          <w:i/>
          <w:color w:val="auto"/>
          <w:sz w:val="32"/>
          <w:szCs w:val="32"/>
        </w:rPr>
      </w:pPr>
      <w:r w:rsidRPr="00F30CAF">
        <w:rPr>
          <w:rFonts w:ascii="Franklin Gothic Book" w:hAnsi="Franklin Gothic Book"/>
          <w:bCs/>
          <w:i/>
          <w:color w:val="auto"/>
          <w:sz w:val="32"/>
          <w:szCs w:val="32"/>
        </w:rPr>
        <w:t>Multimediální komunikace</w:t>
      </w:r>
    </w:p>
    <w:p w14:paraId="1F8BFF0B" w14:textId="20576DE9" w:rsidR="008605A1" w:rsidRPr="00F30CAF" w:rsidRDefault="008605A1" w:rsidP="00E96156">
      <w:pPr>
        <w:pStyle w:val="Default"/>
        <w:spacing w:before="120" w:line="360" w:lineRule="auto"/>
        <w:jc w:val="center"/>
        <w:rPr>
          <w:rFonts w:ascii="Franklin Gothic Book" w:hAnsi="Franklin Gothic Book"/>
          <w:color w:val="auto"/>
          <w:sz w:val="32"/>
          <w:szCs w:val="32"/>
        </w:rPr>
      </w:pPr>
      <w:r w:rsidRPr="00F30CAF">
        <w:rPr>
          <w:rFonts w:ascii="Franklin Gothic Book" w:hAnsi="Franklin Gothic Book"/>
          <w:color w:val="auto"/>
          <w:sz w:val="32"/>
          <w:szCs w:val="32"/>
        </w:rPr>
        <w:t>školní rok 202</w:t>
      </w:r>
      <w:r w:rsidR="006447D3">
        <w:rPr>
          <w:rFonts w:ascii="Franklin Gothic Book" w:hAnsi="Franklin Gothic Book"/>
          <w:color w:val="auto"/>
          <w:sz w:val="32"/>
          <w:szCs w:val="32"/>
        </w:rPr>
        <w:t>5</w:t>
      </w:r>
      <w:r w:rsidRPr="00F30CAF">
        <w:rPr>
          <w:rFonts w:ascii="Franklin Gothic Book" w:hAnsi="Franklin Gothic Book"/>
          <w:color w:val="auto"/>
          <w:sz w:val="32"/>
          <w:szCs w:val="32"/>
        </w:rPr>
        <w:t>/202</w:t>
      </w:r>
      <w:r w:rsidR="006447D3">
        <w:rPr>
          <w:rFonts w:ascii="Franklin Gothic Book" w:hAnsi="Franklin Gothic Book"/>
          <w:color w:val="auto"/>
          <w:sz w:val="32"/>
          <w:szCs w:val="32"/>
        </w:rPr>
        <w:t>6</w:t>
      </w:r>
    </w:p>
    <w:p w14:paraId="58C40EE7" w14:textId="77777777" w:rsidR="00E96156" w:rsidRPr="00F30CAF" w:rsidRDefault="00E96156" w:rsidP="00E96156">
      <w:pPr>
        <w:spacing w:before="120" w:line="360" w:lineRule="auto"/>
        <w:jc w:val="center"/>
        <w:rPr>
          <w:sz w:val="24"/>
          <w:szCs w:val="24"/>
        </w:rPr>
      </w:pPr>
    </w:p>
    <w:p w14:paraId="747C9FD0" w14:textId="77777777" w:rsidR="00E96156" w:rsidRPr="00F30CAF" w:rsidRDefault="00E96156" w:rsidP="00E96156">
      <w:pPr>
        <w:spacing w:before="120" w:line="360" w:lineRule="auto"/>
        <w:rPr>
          <w:sz w:val="24"/>
          <w:szCs w:val="24"/>
        </w:rPr>
      </w:pPr>
      <w:r w:rsidRPr="00F30CAF">
        <w:rPr>
          <w:sz w:val="24"/>
          <w:szCs w:val="24"/>
        </w:rPr>
        <w:br w:type="page"/>
      </w:r>
    </w:p>
    <w:p w14:paraId="6C0BDDFA" w14:textId="77777777" w:rsidR="004E3117" w:rsidRPr="00F30CAF" w:rsidRDefault="00664515" w:rsidP="003C51B0">
      <w:pPr>
        <w:tabs>
          <w:tab w:val="left" w:pos="993"/>
        </w:tabs>
        <w:spacing w:before="120" w:line="360" w:lineRule="auto"/>
        <w:rPr>
          <w:b/>
          <w:sz w:val="24"/>
          <w:szCs w:val="24"/>
        </w:rPr>
      </w:pPr>
      <w:r w:rsidRPr="00F30CAF">
        <w:rPr>
          <w:b/>
          <w:sz w:val="24"/>
          <w:szCs w:val="24"/>
        </w:rPr>
        <w:lastRenderedPageBreak/>
        <w:t xml:space="preserve">Č.  </w:t>
      </w:r>
      <w:r w:rsidR="004E3117" w:rsidRPr="00F30CAF">
        <w:rPr>
          <w:b/>
          <w:sz w:val="24"/>
          <w:szCs w:val="24"/>
        </w:rPr>
        <w:t>Téma</w:t>
      </w:r>
    </w:p>
    <w:p w14:paraId="0099C33C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Základní principy grafického designu</w:t>
      </w:r>
    </w:p>
    <w:p w14:paraId="25E37C23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Layout tištěných publikací</w:t>
      </w:r>
    </w:p>
    <w:p w14:paraId="231E0C0E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Vektorová grafika</w:t>
      </w:r>
    </w:p>
    <w:p w14:paraId="52C1430C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Rastrová grafika</w:t>
      </w:r>
    </w:p>
    <w:p w14:paraId="5B361044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DTP a předtisková příprava</w:t>
      </w:r>
    </w:p>
    <w:p w14:paraId="441AEE40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Správa barev v grafické tvorbě</w:t>
      </w:r>
    </w:p>
    <w:p w14:paraId="5832D627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Typografie</w:t>
      </w:r>
    </w:p>
    <w:p w14:paraId="314E8C42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Zpracování digitální fotografie</w:t>
      </w:r>
    </w:p>
    <w:p w14:paraId="2D677DA5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Tvorba digitální fotografie</w:t>
      </w:r>
    </w:p>
    <w:p w14:paraId="764BE939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Zvuková tvorba</w:t>
      </w:r>
    </w:p>
    <w:p w14:paraId="593F1815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Videotvorba</w:t>
      </w:r>
    </w:p>
    <w:p w14:paraId="648BB884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Animace</w:t>
      </w:r>
    </w:p>
    <w:p w14:paraId="5F328674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UX a UI</w:t>
      </w:r>
    </w:p>
    <w:p w14:paraId="305CFC90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Elektronický obchod</w:t>
      </w:r>
    </w:p>
    <w:p w14:paraId="7A51F3C8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HTML a CSS</w:t>
      </w:r>
    </w:p>
    <w:p w14:paraId="350226D5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Internet a webové technologie</w:t>
      </w:r>
    </w:p>
    <w:p w14:paraId="2E9897DD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Příkazy jazyka PHP</w:t>
      </w:r>
    </w:p>
    <w:p w14:paraId="2F06D500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Příkazy jazyka JavaScript</w:t>
      </w:r>
    </w:p>
    <w:p w14:paraId="34262111" w14:textId="77777777" w:rsidR="004B4120" w:rsidRPr="004B4120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Responzivní webdesign pomocí aplikace sady nástrojů a knihoven</w:t>
      </w:r>
    </w:p>
    <w:p w14:paraId="36314BC4" w14:textId="35CF4844" w:rsidR="00520A84" w:rsidRDefault="004B4120" w:rsidP="004B4120">
      <w:pPr>
        <w:pStyle w:val="Odstavecseseznamem"/>
        <w:numPr>
          <w:ilvl w:val="0"/>
          <w:numId w:val="15"/>
        </w:numPr>
        <w:shd w:val="clear" w:color="auto" w:fill="FFFFFF"/>
        <w:spacing w:line="360" w:lineRule="auto"/>
        <w:ind w:left="851" w:hanging="851"/>
        <w:rPr>
          <w:rFonts w:ascii="Franklin Gothic Book" w:hAnsi="Franklin Gothic Book" w:cs="Segoe UI"/>
          <w:sz w:val="24"/>
          <w:szCs w:val="24"/>
        </w:rPr>
      </w:pPr>
      <w:r w:rsidRPr="004B4120">
        <w:rPr>
          <w:rFonts w:ascii="Franklin Gothic Book" w:hAnsi="Franklin Gothic Book" w:cs="Segoe UI"/>
          <w:sz w:val="24"/>
          <w:szCs w:val="24"/>
        </w:rPr>
        <w:t>Redakční systémy</w:t>
      </w:r>
    </w:p>
    <w:p w14:paraId="771402B7" w14:textId="77777777" w:rsidR="004B4120" w:rsidRDefault="004B4120" w:rsidP="004B4120">
      <w:pPr>
        <w:pStyle w:val="Odstavecseseznamem"/>
        <w:shd w:val="clear" w:color="auto" w:fill="FFFFFF"/>
        <w:spacing w:line="360" w:lineRule="auto"/>
        <w:ind w:left="360"/>
        <w:rPr>
          <w:rFonts w:ascii="Franklin Gothic Book" w:hAnsi="Franklin Gothic Book" w:cs="Segoe UI"/>
          <w:sz w:val="24"/>
          <w:szCs w:val="24"/>
        </w:rPr>
      </w:pPr>
    </w:p>
    <w:p w14:paraId="389575C6" w14:textId="77777777" w:rsidR="004B4120" w:rsidRPr="00F30CAF" w:rsidRDefault="004B4120" w:rsidP="004B4120">
      <w:pPr>
        <w:pStyle w:val="Odstavecseseznamem"/>
        <w:shd w:val="clear" w:color="auto" w:fill="FFFFFF"/>
        <w:spacing w:line="360" w:lineRule="auto"/>
        <w:ind w:left="360"/>
        <w:rPr>
          <w:rFonts w:ascii="Franklin Gothic Book" w:hAnsi="Franklin Gothic Book" w:cs="Segoe UI"/>
          <w:sz w:val="24"/>
          <w:szCs w:val="24"/>
        </w:rPr>
      </w:pPr>
    </w:p>
    <w:p w14:paraId="1C3477BF" w14:textId="043AF0CF" w:rsidR="00520A84" w:rsidRPr="00F30CAF" w:rsidRDefault="00F97061" w:rsidP="00F97061">
      <w:pPr>
        <w:pStyle w:val="Odstavecseseznamem"/>
        <w:shd w:val="clear" w:color="auto" w:fill="FFFFFF"/>
        <w:spacing w:line="360" w:lineRule="auto"/>
        <w:ind w:left="0"/>
        <w:rPr>
          <w:rFonts w:ascii="Franklin Gothic Book" w:hAnsi="Franklin Gothic Book" w:cs="Segoe UI"/>
          <w:sz w:val="24"/>
          <w:szCs w:val="24"/>
        </w:rPr>
      </w:pPr>
      <w:r>
        <w:rPr>
          <w:rFonts w:ascii="Franklin Gothic Book" w:hAnsi="Franklin Gothic Book" w:cs="Segoe UI"/>
          <w:sz w:val="24"/>
          <w:szCs w:val="24"/>
        </w:rPr>
        <w:t>30. 9. 202</w:t>
      </w:r>
      <w:r w:rsidR="004B4120">
        <w:rPr>
          <w:rFonts w:ascii="Franklin Gothic Book" w:hAnsi="Franklin Gothic Book" w:cs="Segoe UI"/>
          <w:sz w:val="24"/>
          <w:szCs w:val="24"/>
        </w:rPr>
        <w:t>5</w:t>
      </w:r>
    </w:p>
    <w:p w14:paraId="23E29030" w14:textId="4B78E6E4" w:rsidR="005A6A1F" w:rsidRPr="00F30CAF" w:rsidRDefault="00472E5A" w:rsidP="00520A84">
      <w:pPr>
        <w:pStyle w:val="Odstavecseseznamem"/>
        <w:shd w:val="clear" w:color="auto" w:fill="FFFFFF"/>
        <w:spacing w:line="360" w:lineRule="auto"/>
        <w:ind w:left="0"/>
        <w:rPr>
          <w:rFonts w:ascii="Franklin Gothic Book" w:hAnsi="Franklin Gothic Book" w:cs="Segoe UI"/>
          <w:sz w:val="24"/>
          <w:szCs w:val="24"/>
        </w:rPr>
      </w:pPr>
      <w:r w:rsidRPr="00F30CAF">
        <w:rPr>
          <w:rFonts w:ascii="Franklin Gothic Book" w:hAnsi="Franklin Gothic Book"/>
          <w:sz w:val="24"/>
          <w:szCs w:val="24"/>
          <w:lang w:bidi="cs-CZ"/>
        </w:rPr>
        <w:t>Zpracoval</w:t>
      </w:r>
      <w:r w:rsidR="004B4120">
        <w:rPr>
          <w:rFonts w:ascii="Franklin Gothic Book" w:hAnsi="Franklin Gothic Book"/>
          <w:sz w:val="24"/>
          <w:szCs w:val="24"/>
          <w:lang w:bidi="cs-CZ"/>
        </w:rPr>
        <w:t>: Ondřej Pacner</w:t>
      </w:r>
    </w:p>
    <w:p w14:paraId="45C244F3" w14:textId="77777777" w:rsidR="005A6A1F" w:rsidRPr="00F30CAF" w:rsidRDefault="00472E5A" w:rsidP="006C49EA">
      <w:pPr>
        <w:spacing w:before="120" w:line="360" w:lineRule="auto"/>
        <w:rPr>
          <w:sz w:val="24"/>
          <w:szCs w:val="24"/>
        </w:rPr>
      </w:pPr>
      <w:r w:rsidRPr="00F30CAF">
        <w:rPr>
          <w:sz w:val="24"/>
          <w:szCs w:val="24"/>
        </w:rPr>
        <w:t>Schválil</w:t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  <w:t>Ing. Milan Vorel</w:t>
      </w:r>
    </w:p>
    <w:p w14:paraId="48DBEB01" w14:textId="4113613D" w:rsidR="00472E5A" w:rsidRDefault="00472E5A" w:rsidP="006C49EA">
      <w:pPr>
        <w:spacing w:before="120" w:line="360" w:lineRule="auto"/>
        <w:rPr>
          <w:sz w:val="24"/>
          <w:szCs w:val="24"/>
        </w:rPr>
      </w:pP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</w:r>
      <w:r w:rsidRPr="00F30CAF">
        <w:rPr>
          <w:sz w:val="24"/>
          <w:szCs w:val="24"/>
        </w:rPr>
        <w:tab/>
        <w:t>ředitel školy</w:t>
      </w:r>
    </w:p>
    <w:p w14:paraId="1F862712" w14:textId="7895A312" w:rsidR="003F6527" w:rsidRPr="003F6527" w:rsidRDefault="003F6527" w:rsidP="003F6527">
      <w:pPr>
        <w:rPr>
          <w:sz w:val="24"/>
          <w:szCs w:val="24"/>
        </w:rPr>
      </w:pPr>
    </w:p>
    <w:p w14:paraId="1F9DD8F6" w14:textId="05990CBE" w:rsidR="003F6527" w:rsidRPr="003F6527" w:rsidRDefault="003F6527" w:rsidP="003F6527">
      <w:pPr>
        <w:rPr>
          <w:sz w:val="24"/>
          <w:szCs w:val="24"/>
        </w:rPr>
      </w:pPr>
    </w:p>
    <w:p w14:paraId="5B8A916A" w14:textId="6DF978C8" w:rsidR="003F6527" w:rsidRPr="003F6527" w:rsidRDefault="003F6527" w:rsidP="003F6527">
      <w:pPr>
        <w:rPr>
          <w:sz w:val="24"/>
          <w:szCs w:val="24"/>
        </w:rPr>
      </w:pPr>
    </w:p>
    <w:p w14:paraId="169B725E" w14:textId="647F2E3A" w:rsidR="003F6527" w:rsidRPr="003F6527" w:rsidRDefault="003F6527" w:rsidP="003F6527">
      <w:pPr>
        <w:rPr>
          <w:sz w:val="24"/>
          <w:szCs w:val="24"/>
        </w:rPr>
      </w:pPr>
    </w:p>
    <w:p w14:paraId="7E1D5C1B" w14:textId="77777777" w:rsidR="003F6527" w:rsidRPr="003F6527" w:rsidRDefault="003F6527" w:rsidP="003F6527">
      <w:pPr>
        <w:rPr>
          <w:sz w:val="24"/>
          <w:szCs w:val="24"/>
        </w:rPr>
      </w:pPr>
    </w:p>
    <w:sectPr w:rsidR="003F6527" w:rsidRPr="003F6527" w:rsidSect="005421B0">
      <w:headerReference w:type="default" r:id="rId12"/>
      <w:footerReference w:type="default" r:id="rId13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1358" w14:textId="77777777" w:rsidR="00FC7BEE" w:rsidRDefault="00FC7BEE" w:rsidP="00244D92">
      <w:pPr>
        <w:spacing w:after="0" w:line="240" w:lineRule="auto"/>
      </w:pPr>
      <w:r>
        <w:separator/>
      </w:r>
    </w:p>
  </w:endnote>
  <w:endnote w:type="continuationSeparator" w:id="0">
    <w:p w14:paraId="77E41FB3" w14:textId="77777777" w:rsidR="00FC7BEE" w:rsidRDefault="00FC7BEE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535638"/>
      <w:docPartObj>
        <w:docPartGallery w:val="Page Numbers (Bottom of Page)"/>
        <w:docPartUnique/>
      </w:docPartObj>
    </w:sdtPr>
    <w:sdtContent>
      <w:p w14:paraId="2F4D4839" w14:textId="06680C08" w:rsidR="00364D2F" w:rsidRDefault="003F6527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3B14C7" wp14:editId="50A62A2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914D9" w14:textId="77777777" w:rsidR="003F6527" w:rsidRDefault="003F6527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3B14C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39914D9" w14:textId="77777777" w:rsidR="003F6527" w:rsidRDefault="003F6527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4CF9" w14:textId="77777777" w:rsidR="00FC7BEE" w:rsidRDefault="00FC7BEE" w:rsidP="00244D92">
      <w:pPr>
        <w:spacing w:after="0" w:line="240" w:lineRule="auto"/>
      </w:pPr>
      <w:r>
        <w:separator/>
      </w:r>
    </w:p>
  </w:footnote>
  <w:footnote w:type="continuationSeparator" w:id="0">
    <w:p w14:paraId="3524BCA1" w14:textId="77777777" w:rsidR="00FC7BEE" w:rsidRDefault="00FC7BEE" w:rsidP="0024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1F90" w14:textId="060AE5AD" w:rsidR="00364D2F" w:rsidRDefault="004B4120" w:rsidP="005421B0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6B19BFA3" wp14:editId="55D9CD58">
          <wp:extent cx="5760720" cy="583565"/>
          <wp:effectExtent l="0" t="0" r="0" b="6985"/>
          <wp:docPr id="16299130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91304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DFB0B4" w14:textId="77777777" w:rsidR="00364D2F" w:rsidRDefault="00364D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1FC7"/>
    <w:multiLevelType w:val="hybridMultilevel"/>
    <w:tmpl w:val="8EE2D7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062156"/>
    <w:multiLevelType w:val="hybridMultilevel"/>
    <w:tmpl w:val="0C8A8F8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6328D6"/>
    <w:multiLevelType w:val="hybridMultilevel"/>
    <w:tmpl w:val="9A5070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3200AE"/>
    <w:multiLevelType w:val="hybridMultilevel"/>
    <w:tmpl w:val="9370AF2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F6290C"/>
    <w:multiLevelType w:val="hybridMultilevel"/>
    <w:tmpl w:val="C23E7C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111A83"/>
    <w:multiLevelType w:val="hybridMultilevel"/>
    <w:tmpl w:val="80942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B2666"/>
    <w:multiLevelType w:val="hybridMultilevel"/>
    <w:tmpl w:val="8E585C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10D5DCC"/>
    <w:multiLevelType w:val="hybridMultilevel"/>
    <w:tmpl w:val="438E30B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53607C"/>
    <w:multiLevelType w:val="hybridMultilevel"/>
    <w:tmpl w:val="300A39FE"/>
    <w:lvl w:ilvl="0" w:tplc="EEAE2546">
      <w:start w:val="1"/>
      <w:numFmt w:val="decimal"/>
      <w:lvlText w:val="%1"/>
      <w:lvlJc w:val="left"/>
      <w:pPr>
        <w:ind w:left="12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702" w:hanging="360"/>
      </w:pPr>
    </w:lvl>
    <w:lvl w:ilvl="2" w:tplc="0405001B" w:tentative="1">
      <w:start w:val="1"/>
      <w:numFmt w:val="lowerRoman"/>
      <w:lvlText w:val="%3."/>
      <w:lvlJc w:val="right"/>
      <w:pPr>
        <w:ind w:left="18" w:hanging="180"/>
      </w:pPr>
    </w:lvl>
    <w:lvl w:ilvl="3" w:tplc="0405000F" w:tentative="1">
      <w:start w:val="1"/>
      <w:numFmt w:val="decimal"/>
      <w:lvlText w:val="%4."/>
      <w:lvlJc w:val="left"/>
      <w:pPr>
        <w:ind w:left="738" w:hanging="360"/>
      </w:pPr>
    </w:lvl>
    <w:lvl w:ilvl="4" w:tplc="04050019" w:tentative="1">
      <w:start w:val="1"/>
      <w:numFmt w:val="lowerLetter"/>
      <w:lvlText w:val="%5."/>
      <w:lvlJc w:val="left"/>
      <w:pPr>
        <w:ind w:left="1458" w:hanging="360"/>
      </w:pPr>
    </w:lvl>
    <w:lvl w:ilvl="5" w:tplc="0405001B" w:tentative="1">
      <w:start w:val="1"/>
      <w:numFmt w:val="lowerRoman"/>
      <w:lvlText w:val="%6."/>
      <w:lvlJc w:val="right"/>
      <w:pPr>
        <w:ind w:left="2178" w:hanging="180"/>
      </w:pPr>
    </w:lvl>
    <w:lvl w:ilvl="6" w:tplc="0405000F" w:tentative="1">
      <w:start w:val="1"/>
      <w:numFmt w:val="decimal"/>
      <w:lvlText w:val="%7."/>
      <w:lvlJc w:val="left"/>
      <w:pPr>
        <w:ind w:left="2898" w:hanging="360"/>
      </w:pPr>
    </w:lvl>
    <w:lvl w:ilvl="7" w:tplc="04050019" w:tentative="1">
      <w:start w:val="1"/>
      <w:numFmt w:val="lowerLetter"/>
      <w:lvlText w:val="%8."/>
      <w:lvlJc w:val="left"/>
      <w:pPr>
        <w:ind w:left="3618" w:hanging="360"/>
      </w:pPr>
    </w:lvl>
    <w:lvl w:ilvl="8" w:tplc="0405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9" w15:restartNumberingAfterBreak="0">
    <w:nsid w:val="4A7C39E3"/>
    <w:multiLevelType w:val="hybridMultilevel"/>
    <w:tmpl w:val="13BC5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117A41"/>
    <w:multiLevelType w:val="hybridMultilevel"/>
    <w:tmpl w:val="A9720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A080C"/>
    <w:multiLevelType w:val="hybridMultilevel"/>
    <w:tmpl w:val="C63A1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660D50"/>
    <w:multiLevelType w:val="hybridMultilevel"/>
    <w:tmpl w:val="AFBA19B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96F052E"/>
    <w:multiLevelType w:val="hybridMultilevel"/>
    <w:tmpl w:val="EF900F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D161276"/>
    <w:multiLevelType w:val="hybridMultilevel"/>
    <w:tmpl w:val="C414B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5200">
    <w:abstractNumId w:val="14"/>
  </w:num>
  <w:num w:numId="2" w16cid:durableId="229967728">
    <w:abstractNumId w:val="8"/>
  </w:num>
  <w:num w:numId="3" w16cid:durableId="1543514821">
    <w:abstractNumId w:val="6"/>
  </w:num>
  <w:num w:numId="4" w16cid:durableId="1814328564">
    <w:abstractNumId w:val="0"/>
  </w:num>
  <w:num w:numId="5" w16cid:durableId="1418675908">
    <w:abstractNumId w:val="11"/>
  </w:num>
  <w:num w:numId="6" w16cid:durableId="1500997814">
    <w:abstractNumId w:val="2"/>
  </w:num>
  <w:num w:numId="7" w16cid:durableId="1497650563">
    <w:abstractNumId w:val="4"/>
  </w:num>
  <w:num w:numId="8" w16cid:durableId="1762721860">
    <w:abstractNumId w:val="12"/>
  </w:num>
  <w:num w:numId="9" w16cid:durableId="982468878">
    <w:abstractNumId w:val="3"/>
  </w:num>
  <w:num w:numId="10" w16cid:durableId="1936548953">
    <w:abstractNumId w:val="7"/>
  </w:num>
  <w:num w:numId="11" w16cid:durableId="1758015734">
    <w:abstractNumId w:val="10"/>
  </w:num>
  <w:num w:numId="12" w16cid:durableId="1970747625">
    <w:abstractNumId w:val="13"/>
  </w:num>
  <w:num w:numId="13" w16cid:durableId="580681341">
    <w:abstractNumId w:val="1"/>
  </w:num>
  <w:num w:numId="14" w16cid:durableId="679813740">
    <w:abstractNumId w:val="5"/>
  </w:num>
  <w:num w:numId="15" w16cid:durableId="17658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10697"/>
    <w:rsid w:val="00014E27"/>
    <w:rsid w:val="00061780"/>
    <w:rsid w:val="00073A0A"/>
    <w:rsid w:val="00073B21"/>
    <w:rsid w:val="000920FB"/>
    <w:rsid w:val="00093650"/>
    <w:rsid w:val="00150E97"/>
    <w:rsid w:val="00166EE0"/>
    <w:rsid w:val="0017518E"/>
    <w:rsid w:val="002230A8"/>
    <w:rsid w:val="002250A8"/>
    <w:rsid w:val="00244D92"/>
    <w:rsid w:val="002F3BCD"/>
    <w:rsid w:val="003124AD"/>
    <w:rsid w:val="003470ED"/>
    <w:rsid w:val="00364D2F"/>
    <w:rsid w:val="003C51B0"/>
    <w:rsid w:val="003C7E87"/>
    <w:rsid w:val="003D269A"/>
    <w:rsid w:val="003F6527"/>
    <w:rsid w:val="00413E3E"/>
    <w:rsid w:val="0046478A"/>
    <w:rsid w:val="00472E5A"/>
    <w:rsid w:val="0047433E"/>
    <w:rsid w:val="004A4316"/>
    <w:rsid w:val="004B2D19"/>
    <w:rsid w:val="004B4120"/>
    <w:rsid w:val="004E3117"/>
    <w:rsid w:val="004E7CBA"/>
    <w:rsid w:val="00520620"/>
    <w:rsid w:val="00520A84"/>
    <w:rsid w:val="005421B0"/>
    <w:rsid w:val="00567B06"/>
    <w:rsid w:val="005A6A1F"/>
    <w:rsid w:val="00607F2A"/>
    <w:rsid w:val="006447D3"/>
    <w:rsid w:val="00664515"/>
    <w:rsid w:val="006C49EA"/>
    <w:rsid w:val="006D4427"/>
    <w:rsid w:val="00720B5F"/>
    <w:rsid w:val="0078058D"/>
    <w:rsid w:val="00795345"/>
    <w:rsid w:val="007C3361"/>
    <w:rsid w:val="007D796B"/>
    <w:rsid w:val="008605A1"/>
    <w:rsid w:val="008D472E"/>
    <w:rsid w:val="008F5420"/>
    <w:rsid w:val="00944750"/>
    <w:rsid w:val="00985F07"/>
    <w:rsid w:val="009D0D74"/>
    <w:rsid w:val="009D6FA0"/>
    <w:rsid w:val="00A07456"/>
    <w:rsid w:val="00A8603E"/>
    <w:rsid w:val="00B13CE5"/>
    <w:rsid w:val="00B72B5B"/>
    <w:rsid w:val="00BB2111"/>
    <w:rsid w:val="00BE4A2E"/>
    <w:rsid w:val="00BF307D"/>
    <w:rsid w:val="00C25882"/>
    <w:rsid w:val="00C44E97"/>
    <w:rsid w:val="00C76242"/>
    <w:rsid w:val="00CA25B0"/>
    <w:rsid w:val="00D372B6"/>
    <w:rsid w:val="00D37758"/>
    <w:rsid w:val="00D44A0C"/>
    <w:rsid w:val="00D7302D"/>
    <w:rsid w:val="00D76528"/>
    <w:rsid w:val="00DC5568"/>
    <w:rsid w:val="00E026E6"/>
    <w:rsid w:val="00E04612"/>
    <w:rsid w:val="00E513E6"/>
    <w:rsid w:val="00E7672F"/>
    <w:rsid w:val="00E96156"/>
    <w:rsid w:val="00F30CAF"/>
    <w:rsid w:val="00F3643B"/>
    <w:rsid w:val="00F97061"/>
    <w:rsid w:val="00FC393D"/>
    <w:rsid w:val="00FC7BEE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0C01B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FC39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FC393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rsid w:val="00FE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1" ma:contentTypeDescription="Vytvoří nový dokument" ma:contentTypeScope="" ma:versionID="7ee950f9a7d49a9efe05ecb018b1dc4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428a79390cf43d22ea1d9230110772f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QYJ6VK6WDPCP-2026886553-357746</_dlc_DocId>
    <_dlc_DocIdUrl xmlns="9d0ca0cf-2a35-4d1a-8451-71dcfb90f667">
      <Url>https://skolahostivar.sharepoint.com/sites/data/_layouts/15/DocIdRedir.aspx?ID=QYJ6VK6WDPCP-2026886553-357746</Url>
      <Description>QYJ6VK6WDPCP-2026886553-357746</Description>
    </_dlc_DocIdUrl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959A6895-DE17-476F-9822-552AC5ECD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F2911-C343-4EE4-BDE6-99DFBDD136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8A8F09-EEB1-452B-83A4-B306C369A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345C2-E64B-4F18-BF1D-964184FDF5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5B3852-94E9-4289-AE6A-BBF2B88FCC2F}">
  <ds:schemaRefs>
    <ds:schemaRef ds:uri="http://schemas.microsoft.com/office/2006/metadata/properties"/>
    <ds:schemaRef ds:uri="http://schemas.microsoft.com/office/infopath/2007/PartnerControls"/>
    <ds:schemaRef ds:uri="a8aa33a2-52a5-45f6-974e-12c2a4519bd9"/>
    <ds:schemaRef ds:uri="9d0ca0cf-2a35-4d1a-8451-71dcfb90f66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Ondřej Pacner</cp:lastModifiedBy>
  <cp:revision>15</cp:revision>
  <dcterms:created xsi:type="dcterms:W3CDTF">2021-09-30T21:52:00Z</dcterms:created>
  <dcterms:modified xsi:type="dcterms:W3CDTF">2025-09-29T18:06:00Z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5f14fb6e-70f9-47be-8cfc-1f882a1ce8b8</vt:lpwstr>
  </property>
  <property fmtid="{D5CDD505-2E9C-101B-9397-08002B2CF9AE}" pid="4" name="MediaServiceImageTags">
    <vt:lpwstr/>
  </property>
</Properties>
</file>