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EFA8" w14:textId="77777777" w:rsidR="00F53DE1" w:rsidRPr="00593FA6" w:rsidRDefault="000666BC" w:rsidP="000666BC">
      <w:pPr>
        <w:pStyle w:val="Nadpis1"/>
        <w:rPr>
          <w:rFonts w:ascii="Franklin Gothic Book" w:hAnsi="Franklin Gothic Book"/>
          <w:b/>
        </w:rPr>
      </w:pPr>
      <w:r w:rsidRPr="00593FA6">
        <w:rPr>
          <w:rFonts w:ascii="Franklin Gothic Book" w:hAnsi="Franklin Gothic Book"/>
          <w:b/>
        </w:rPr>
        <w:t>Pozice:</w:t>
      </w:r>
      <w:r w:rsidRPr="00593FA6">
        <w:rPr>
          <w:rFonts w:ascii="Franklin Gothic Book" w:hAnsi="Franklin Gothic Book"/>
          <w:b/>
        </w:rPr>
        <w:tab/>
      </w:r>
      <w:r w:rsidR="00443463" w:rsidRPr="00593FA6">
        <w:rPr>
          <w:rFonts w:ascii="Franklin Gothic Book" w:hAnsi="Franklin Gothic Book"/>
          <w:b/>
        </w:rPr>
        <w:tab/>
      </w:r>
      <w:r w:rsidR="00F53DE1" w:rsidRPr="00593FA6">
        <w:rPr>
          <w:rFonts w:ascii="Franklin Gothic Book" w:hAnsi="Franklin Gothic Book"/>
          <w:b/>
        </w:rPr>
        <w:t>UČITEL</w:t>
      </w:r>
      <w:r w:rsidR="009A2236" w:rsidRPr="00593FA6">
        <w:rPr>
          <w:rFonts w:ascii="Franklin Gothic Book" w:hAnsi="Franklin Gothic Book"/>
          <w:b/>
        </w:rPr>
        <w:t>/KA</w:t>
      </w:r>
      <w:r w:rsidR="00F53DE1" w:rsidRPr="00593FA6">
        <w:rPr>
          <w:rFonts w:ascii="Franklin Gothic Book" w:hAnsi="Franklin Gothic Book"/>
          <w:b/>
        </w:rPr>
        <w:t xml:space="preserve"> ANGLICKÉHO JAZYKA</w:t>
      </w:r>
    </w:p>
    <w:p w14:paraId="5F48EFA9" w14:textId="77777777" w:rsidR="00F53DE1" w:rsidRPr="00336E1A" w:rsidRDefault="00F53DE1" w:rsidP="5ABAC929">
      <w:pPr>
        <w:shd w:val="clear" w:color="auto" w:fill="FFFFFF" w:themeFill="background1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14:paraId="680B8ADB" w14:textId="38D50270" w:rsidR="5ABAC929" w:rsidRDefault="5ABAC929" w:rsidP="5ABAC929">
      <w:pPr>
        <w:shd w:val="clear" w:color="auto" w:fill="FFFFFF" w:themeFill="background1"/>
        <w:spacing w:before="75" w:after="75"/>
        <w:ind w:left="2580" w:right="75"/>
        <w:rPr>
          <w:rFonts w:ascii="Franklin Gothic Book" w:hAnsi="Franklin Gothic Book" w:cs="Tahoma"/>
          <w:color w:val="000000" w:themeColor="text1"/>
          <w:szCs w:val="22"/>
        </w:rPr>
      </w:pPr>
    </w:p>
    <w:p w14:paraId="5F48EFAA" w14:textId="6BB74B5E" w:rsidR="00F53DE1" w:rsidRPr="00336E1A" w:rsidRDefault="00F53DE1" w:rsidP="14B1579A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b/>
          <w:bCs/>
          <w:color w:val="000000"/>
        </w:rPr>
      </w:pPr>
      <w:r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Místo výkonu práce: </w:t>
      </w:r>
      <w:r>
        <w:tab/>
      </w:r>
      <w:r w:rsidRPr="14B1579A">
        <w:rPr>
          <w:rFonts w:ascii="Franklin Gothic Book" w:hAnsi="Franklin Gothic Book" w:cs="Tahoma"/>
          <w:b/>
          <w:bCs/>
          <w:color w:val="000000" w:themeColor="text1"/>
        </w:rPr>
        <w:t>SŠAI</w:t>
      </w:r>
      <w:r w:rsidR="00443463"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 Praha</w:t>
      </w:r>
      <w:r>
        <w:br/>
      </w:r>
      <w:r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Pracovní vztah: </w:t>
      </w:r>
      <w:r>
        <w:tab/>
      </w:r>
      <w:r w:rsidR="065C142D" w:rsidRPr="14B1579A">
        <w:rPr>
          <w:rFonts w:ascii="Franklin Gothic Book" w:hAnsi="Franklin Gothic Book" w:cs="Tahoma"/>
          <w:b/>
          <w:bCs/>
          <w:color w:val="000000" w:themeColor="text1"/>
        </w:rPr>
        <w:t>p</w:t>
      </w:r>
      <w:r w:rsidR="00C8785E" w:rsidRPr="14B1579A">
        <w:rPr>
          <w:rFonts w:ascii="Franklin Gothic Book" w:hAnsi="Franklin Gothic Book" w:cs="Tahoma"/>
          <w:b/>
          <w:bCs/>
          <w:color w:val="000000" w:themeColor="text1"/>
        </w:rPr>
        <w:t>ráce na plný úvazek</w:t>
      </w:r>
    </w:p>
    <w:p w14:paraId="5F48EFAB" w14:textId="68ACF72B" w:rsidR="00F53DE1" w:rsidRPr="00336E1A" w:rsidRDefault="005234C7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r w:rsidR="00443463">
        <w:rPr>
          <w:rFonts w:ascii="Franklin Gothic Book" w:hAnsi="Franklin Gothic Book" w:cs="Tahoma"/>
          <w:b/>
          <w:color w:val="000000"/>
        </w:rPr>
        <w:tab/>
      </w:r>
      <w:r w:rsidR="00443463">
        <w:rPr>
          <w:rFonts w:ascii="Franklin Gothic Book" w:hAnsi="Franklin Gothic Book" w:cs="Tahoma"/>
          <w:b/>
          <w:color w:val="000000"/>
        </w:rPr>
        <w:tab/>
      </w:r>
      <w:r w:rsidR="00F004B9">
        <w:rPr>
          <w:rFonts w:ascii="Franklin Gothic Book" w:hAnsi="Franklin Gothic Book" w:cs="Tahoma"/>
          <w:b/>
          <w:color w:val="000000"/>
        </w:rPr>
        <w:t>září 2023</w:t>
      </w:r>
    </w:p>
    <w:p w14:paraId="5F48EFAC" w14:textId="0F37EB7D" w:rsidR="00F53DE1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14:paraId="6F51D279" w14:textId="77777777" w:rsidR="00744B6D" w:rsidRPr="00336E1A" w:rsidRDefault="00744B6D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14:paraId="5F48EFAD" w14:textId="77777777" w:rsidR="00F53DE1" w:rsidRPr="00336E1A" w:rsidRDefault="00443463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5ABAC929">
        <w:rPr>
          <w:rFonts w:ascii="Franklin Gothic Book" w:hAnsi="Franklin Gothic Book" w:cs="Tahoma"/>
          <w:b/>
          <w:bCs/>
          <w:color w:val="000000" w:themeColor="text1"/>
        </w:rPr>
        <w:t>Co chceme</w:t>
      </w:r>
      <w:r w:rsidR="00F53DE1" w:rsidRPr="5ABAC929">
        <w:rPr>
          <w:rFonts w:ascii="Franklin Gothic Book" w:hAnsi="Franklin Gothic Book" w:cs="Tahoma"/>
          <w:b/>
          <w:bCs/>
          <w:color w:val="000000" w:themeColor="text1"/>
        </w:rPr>
        <w:t>:</w:t>
      </w:r>
    </w:p>
    <w:p w14:paraId="6719F47F" w14:textId="7047F34A" w:rsidR="5ABAC929" w:rsidRDefault="5ABAC929" w:rsidP="5ABAC929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b/>
          <w:bCs/>
          <w:color w:val="000000" w:themeColor="text1"/>
          <w:szCs w:val="22"/>
        </w:rPr>
      </w:pPr>
    </w:p>
    <w:p w14:paraId="5F48EFAE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plnou aprobaci z anglického jazyka</w:t>
      </w:r>
    </w:p>
    <w:p w14:paraId="5F48EFAF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VŠ – dle zákona o pedagogických pracovnících</w:t>
      </w:r>
    </w:p>
    <w:p w14:paraId="5F48EFB0" w14:textId="63B6C2FC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14B1579A">
        <w:rPr>
          <w:rFonts w:ascii="Franklin Gothic Book" w:hAnsi="Franklin Gothic Book"/>
        </w:rPr>
        <w:t>Aktivitu, kreativitu, otevřenost novým technikám, technologiím a postupům</w:t>
      </w:r>
    </w:p>
    <w:p w14:paraId="5F48EFB1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samostatnost, zodpovědnost, kladný vztah k dospívající mládeži</w:t>
      </w:r>
    </w:p>
    <w:p w14:paraId="5F48EFB2" w14:textId="77777777" w:rsidR="00F53DE1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5F48EFB3" w14:textId="77777777" w:rsidR="00C0387A" w:rsidRPr="00336E1A" w:rsidRDefault="00C0387A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19307A15" w14:textId="77777777" w:rsidR="00744B6D" w:rsidRPr="00336E1A" w:rsidRDefault="00744B6D" w:rsidP="00744B6D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5ABAC929">
        <w:rPr>
          <w:rFonts w:ascii="Franklin Gothic Book" w:hAnsi="Franklin Gothic Book" w:cs="Tahoma"/>
          <w:b/>
          <w:bCs/>
          <w:color w:val="000000" w:themeColor="text1"/>
        </w:rPr>
        <w:t>Co nabízíme:</w:t>
      </w:r>
      <w:r w:rsidRPr="5ABAC929">
        <w:rPr>
          <w:rFonts w:ascii="Franklin Gothic Book" w:hAnsi="Franklin Gothic Book" w:cs="Tahoma"/>
          <w:color w:val="000000" w:themeColor="text1"/>
        </w:rPr>
        <w:t xml:space="preserve"> </w:t>
      </w:r>
    </w:p>
    <w:p w14:paraId="139AD1AB" w14:textId="27C92660" w:rsidR="5ABAC929" w:rsidRDefault="5ABAC929" w:rsidP="5ABAC929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color w:val="000000" w:themeColor="text1"/>
          <w:szCs w:val="22"/>
        </w:rPr>
      </w:pPr>
    </w:p>
    <w:p w14:paraId="73C82C00" w14:textId="77777777" w:rsidR="00744B6D" w:rsidRPr="00713C26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713C26">
        <w:rPr>
          <w:rFonts w:ascii="Franklin Gothic Book" w:eastAsia="Calibri" w:hAnsi="Franklin Gothic Book"/>
          <w:b/>
          <w:szCs w:val="22"/>
          <w:lang w:eastAsia="en-US"/>
        </w:rPr>
        <w:t xml:space="preserve">Stabilní měsíční příjem a jistotu </w:t>
      </w:r>
      <w:r>
        <w:rPr>
          <w:rFonts w:ascii="Franklin Gothic Book" w:eastAsia="Calibri" w:hAnsi="Franklin Gothic Book"/>
          <w:b/>
          <w:szCs w:val="22"/>
          <w:lang w:eastAsia="en-US"/>
        </w:rPr>
        <w:t>na trhu práce</w:t>
      </w:r>
    </w:p>
    <w:p w14:paraId="614CFAED" w14:textId="77777777" w:rsidR="00744B6D" w:rsidRPr="00E1302D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1302D">
        <w:rPr>
          <w:rFonts w:ascii="Franklin Gothic Book" w:eastAsia="Calibri" w:hAnsi="Franklin Gothic Book"/>
          <w:szCs w:val="22"/>
          <w:lang w:eastAsia="en-US"/>
        </w:rPr>
        <w:t xml:space="preserve">Nástupní plat </w:t>
      </w:r>
      <w:r w:rsidRPr="00E1302D">
        <w:rPr>
          <w:rFonts w:ascii="Franklin Gothic Book" w:eastAsia="Calibri" w:hAnsi="Franklin Gothic Book"/>
          <w:b/>
          <w:szCs w:val="22"/>
          <w:lang w:eastAsia="en-US"/>
        </w:rPr>
        <w:t>min. 35.000,-</w:t>
      </w:r>
    </w:p>
    <w:p w14:paraId="61434AE9" w14:textId="77777777" w:rsidR="00744B6D" w:rsidRPr="00E665D0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Individuální stanovení platu dle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6D9DAD4D" w14:textId="77777777" w:rsidR="00744B6D" w:rsidRPr="00E665D0" w:rsidRDefault="00744B6D" w:rsidP="00744B6D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pracovní kolektiv, dotované </w:t>
      </w:r>
      <w:r w:rsidRPr="00713C26">
        <w:rPr>
          <w:rFonts w:ascii="Franklin Gothic Book" w:hAnsi="Franklin Gothic Book"/>
          <w:b/>
          <w:bCs/>
        </w:rPr>
        <w:t>stravování</w:t>
      </w:r>
      <w:r w:rsidRPr="00E665D0">
        <w:rPr>
          <w:rFonts w:ascii="Franklin Gothic Book" w:hAnsi="Franklin Gothic Book"/>
          <w:bCs/>
        </w:rPr>
        <w:t xml:space="preserve">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14:paraId="550E48F3" w14:textId="0FC5A0F8" w:rsidR="00744B6D" w:rsidRPr="00E665D0" w:rsidRDefault="00744B6D" w:rsidP="00744B6D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>8 týdnů dovolené, využití FKSP – příspěvek na penzijní připojištění, dovolenou, rekreace na rekreační chatě školy v Desné…)</w:t>
      </w:r>
    </w:p>
    <w:p w14:paraId="2011745C" w14:textId="77777777" w:rsidR="00744B6D" w:rsidRPr="00E665D0" w:rsidRDefault="00744B6D" w:rsidP="00744B6D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Prostor pro seberealizaci a m</w:t>
      </w:r>
      <w:r w:rsidRPr="00E665D0">
        <w:rPr>
          <w:rFonts w:ascii="Franklin Gothic Book" w:hAnsi="Franklin Gothic Book"/>
        </w:rPr>
        <w:t xml:space="preserve">ožnost dalšího vzdělávání </w:t>
      </w:r>
    </w:p>
    <w:p w14:paraId="5F48EFB9" w14:textId="77777777" w:rsidR="00C0387A" w:rsidRDefault="00C0387A" w:rsidP="00C0387A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A" w14:textId="77777777"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B" w14:textId="77777777"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C" w14:textId="77777777"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14:paraId="5F48EFBD" w14:textId="17D3A9DA" w:rsidR="00F53DE1" w:rsidRPr="00336E1A" w:rsidRDefault="00F53DE1" w:rsidP="00F53DE1">
      <w:pPr>
        <w:rPr>
          <w:rFonts w:ascii="Franklin Gothic Book" w:hAnsi="Franklin Gothic Book"/>
        </w:rPr>
      </w:pPr>
      <w:r w:rsidRPr="5ABAC929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</w:t>
      </w:r>
      <w:hyperlink r:id="rId12">
        <w:r w:rsidRPr="5ABAC929">
          <w:rPr>
            <w:rStyle w:val="Hypertextovodkaz"/>
            <w:rFonts w:ascii="Franklin Gothic Book" w:hAnsi="Franklin Gothic Book"/>
          </w:rPr>
          <w:t>katerina.palaskova@skolahostivar.cz</w:t>
        </w:r>
      </w:hyperlink>
      <w:r w:rsidRPr="5ABAC929">
        <w:rPr>
          <w:rFonts w:ascii="Franklin Gothic Book" w:hAnsi="Franklin Gothic Book"/>
        </w:rPr>
        <w:t xml:space="preserve"> </w:t>
      </w:r>
      <w:r w:rsidR="71EFC26D" w:rsidRPr="5ABAC929">
        <w:rPr>
          <w:rFonts w:ascii="Franklin Gothic Book" w:hAnsi="Franklin Gothic Book"/>
        </w:rPr>
        <w:t xml:space="preserve"> </w:t>
      </w:r>
      <w:r>
        <w:br/>
      </w:r>
    </w:p>
    <w:p w14:paraId="5F48EFBE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5F48EFBF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5F48EFC0" w14:textId="77777777"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</w:rPr>
        <w:br/>
      </w: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14:paraId="5F48EFC5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6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7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8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9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A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B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C" w14:textId="77777777"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FFF2" w14:textId="77777777" w:rsidR="00D63333" w:rsidRDefault="00D63333" w:rsidP="000175E6">
      <w:r>
        <w:separator/>
      </w:r>
    </w:p>
  </w:endnote>
  <w:endnote w:type="continuationSeparator" w:id="0">
    <w:p w14:paraId="5A7D5112" w14:textId="77777777" w:rsidR="00D63333" w:rsidRDefault="00D63333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EFD2" w14:textId="77777777" w:rsidR="00E67BA8" w:rsidRPr="00561626" w:rsidRDefault="00E67BA8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9F57" w14:textId="77777777" w:rsidR="00D63333" w:rsidRDefault="00D63333" w:rsidP="000175E6">
      <w:r>
        <w:separator/>
      </w:r>
    </w:p>
  </w:footnote>
  <w:footnote w:type="continuationSeparator" w:id="0">
    <w:p w14:paraId="7F085553" w14:textId="77777777" w:rsidR="00D63333" w:rsidRDefault="00D63333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EFD1" w14:textId="77777777" w:rsidR="00E67BA8" w:rsidRDefault="00E67BA8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48EFD3" wp14:editId="5F48EFD4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F4BFF"/>
    <w:multiLevelType w:val="hybridMultilevel"/>
    <w:tmpl w:val="94D6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518584">
    <w:abstractNumId w:val="3"/>
  </w:num>
  <w:num w:numId="2" w16cid:durableId="1400667910">
    <w:abstractNumId w:val="1"/>
  </w:num>
  <w:num w:numId="3" w16cid:durableId="757823095">
    <w:abstractNumId w:val="0"/>
  </w:num>
  <w:num w:numId="4" w16cid:durableId="1275137291">
    <w:abstractNumId w:val="24"/>
  </w:num>
  <w:num w:numId="5" w16cid:durableId="1434326802">
    <w:abstractNumId w:val="8"/>
  </w:num>
  <w:num w:numId="6" w16cid:durableId="2055999567">
    <w:abstractNumId w:val="11"/>
  </w:num>
  <w:num w:numId="7" w16cid:durableId="25836603">
    <w:abstractNumId w:val="21"/>
  </w:num>
  <w:num w:numId="8" w16cid:durableId="1169175573">
    <w:abstractNumId w:val="25"/>
  </w:num>
  <w:num w:numId="9" w16cid:durableId="1830320993">
    <w:abstractNumId w:val="2"/>
  </w:num>
  <w:num w:numId="10" w16cid:durableId="2135714890">
    <w:abstractNumId w:val="12"/>
  </w:num>
  <w:num w:numId="11" w16cid:durableId="596717999">
    <w:abstractNumId w:val="14"/>
  </w:num>
  <w:num w:numId="12" w16cid:durableId="1606301431">
    <w:abstractNumId w:val="5"/>
  </w:num>
  <w:num w:numId="13" w16cid:durableId="331417160">
    <w:abstractNumId w:val="15"/>
  </w:num>
  <w:num w:numId="14" w16cid:durableId="698505750">
    <w:abstractNumId w:val="16"/>
  </w:num>
  <w:num w:numId="15" w16cid:durableId="1163818775">
    <w:abstractNumId w:val="27"/>
  </w:num>
  <w:num w:numId="16" w16cid:durableId="1300304445">
    <w:abstractNumId w:val="23"/>
  </w:num>
  <w:num w:numId="17" w16cid:durableId="2096852105">
    <w:abstractNumId w:val="22"/>
  </w:num>
  <w:num w:numId="18" w16cid:durableId="1616132321">
    <w:abstractNumId w:val="4"/>
  </w:num>
  <w:num w:numId="19" w16cid:durableId="1704405383">
    <w:abstractNumId w:val="6"/>
  </w:num>
  <w:num w:numId="20" w16cid:durableId="1326055446">
    <w:abstractNumId w:val="17"/>
  </w:num>
  <w:num w:numId="21" w16cid:durableId="923077611">
    <w:abstractNumId w:val="9"/>
  </w:num>
  <w:num w:numId="22" w16cid:durableId="247466244">
    <w:abstractNumId w:val="19"/>
  </w:num>
  <w:num w:numId="23" w16cid:durableId="847525648">
    <w:abstractNumId w:val="18"/>
  </w:num>
  <w:num w:numId="24" w16cid:durableId="1492410777">
    <w:abstractNumId w:val="20"/>
  </w:num>
  <w:num w:numId="25" w16cid:durableId="975329784">
    <w:abstractNumId w:val="7"/>
  </w:num>
  <w:num w:numId="26" w16cid:durableId="500774350">
    <w:abstractNumId w:val="13"/>
  </w:num>
  <w:num w:numId="27" w16cid:durableId="1037854033">
    <w:abstractNumId w:val="26"/>
  </w:num>
  <w:num w:numId="28" w16cid:durableId="1359623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644D"/>
    <w:rsid w:val="00015D4A"/>
    <w:rsid w:val="00016339"/>
    <w:rsid w:val="000175E6"/>
    <w:rsid w:val="00046B4E"/>
    <w:rsid w:val="000666BC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61CF3"/>
    <w:rsid w:val="002874EE"/>
    <w:rsid w:val="003034AF"/>
    <w:rsid w:val="00336E1A"/>
    <w:rsid w:val="003B2DFD"/>
    <w:rsid w:val="00400393"/>
    <w:rsid w:val="00414426"/>
    <w:rsid w:val="00443463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35498"/>
    <w:rsid w:val="005424F3"/>
    <w:rsid w:val="00561626"/>
    <w:rsid w:val="0058529D"/>
    <w:rsid w:val="005938BE"/>
    <w:rsid w:val="00593FA6"/>
    <w:rsid w:val="005A0057"/>
    <w:rsid w:val="005B2780"/>
    <w:rsid w:val="005C1664"/>
    <w:rsid w:val="00615887"/>
    <w:rsid w:val="0066769F"/>
    <w:rsid w:val="00675B3D"/>
    <w:rsid w:val="00707F3B"/>
    <w:rsid w:val="00722A8E"/>
    <w:rsid w:val="007268DD"/>
    <w:rsid w:val="00744B6D"/>
    <w:rsid w:val="00771AE0"/>
    <w:rsid w:val="00854BB3"/>
    <w:rsid w:val="008C7F3A"/>
    <w:rsid w:val="008F2369"/>
    <w:rsid w:val="0092232F"/>
    <w:rsid w:val="00933E8C"/>
    <w:rsid w:val="00951FBF"/>
    <w:rsid w:val="009A2236"/>
    <w:rsid w:val="009D20E1"/>
    <w:rsid w:val="009E7BA1"/>
    <w:rsid w:val="009F2615"/>
    <w:rsid w:val="00A02E5C"/>
    <w:rsid w:val="00A611AB"/>
    <w:rsid w:val="00A7432E"/>
    <w:rsid w:val="00A87123"/>
    <w:rsid w:val="00AB3AF5"/>
    <w:rsid w:val="00B052DF"/>
    <w:rsid w:val="00B27AC5"/>
    <w:rsid w:val="00BA5FF7"/>
    <w:rsid w:val="00BD38F9"/>
    <w:rsid w:val="00C0387A"/>
    <w:rsid w:val="00C23C11"/>
    <w:rsid w:val="00C26F51"/>
    <w:rsid w:val="00C55894"/>
    <w:rsid w:val="00C8785E"/>
    <w:rsid w:val="00CA47E0"/>
    <w:rsid w:val="00CB1D04"/>
    <w:rsid w:val="00CC7BF1"/>
    <w:rsid w:val="00CE22A2"/>
    <w:rsid w:val="00CF180A"/>
    <w:rsid w:val="00D044C8"/>
    <w:rsid w:val="00D319C3"/>
    <w:rsid w:val="00D35C1A"/>
    <w:rsid w:val="00D63333"/>
    <w:rsid w:val="00D73376"/>
    <w:rsid w:val="00D76459"/>
    <w:rsid w:val="00DA235B"/>
    <w:rsid w:val="00DB4289"/>
    <w:rsid w:val="00DB55A0"/>
    <w:rsid w:val="00DB6354"/>
    <w:rsid w:val="00E36A00"/>
    <w:rsid w:val="00E47769"/>
    <w:rsid w:val="00E67BA8"/>
    <w:rsid w:val="00E93DB2"/>
    <w:rsid w:val="00EA132B"/>
    <w:rsid w:val="00EA768D"/>
    <w:rsid w:val="00EC6A96"/>
    <w:rsid w:val="00F004B9"/>
    <w:rsid w:val="00F004F5"/>
    <w:rsid w:val="00F027CE"/>
    <w:rsid w:val="00F234E5"/>
    <w:rsid w:val="00F53DE1"/>
    <w:rsid w:val="00F75BFB"/>
    <w:rsid w:val="00FC17B7"/>
    <w:rsid w:val="00FF30C3"/>
    <w:rsid w:val="065C142D"/>
    <w:rsid w:val="14B1579A"/>
    <w:rsid w:val="5ABAC929"/>
    <w:rsid w:val="5CF4BBD4"/>
    <w:rsid w:val="71EF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8EFA7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QYJ6VK6WDPCP-2026886553-32700</_dlc_DocId>
    <_dlc_DocIdUrl xmlns="9d0ca0cf-2a35-4d1a-8451-71dcfb90f667">
      <Url>https://skolahostivar.sharepoint.com/sites/data/_layouts/15/DocIdRedir.aspx?ID=QYJ6VK6WDPCP-2026886553-32700</Url>
      <Description>QYJ6VK6WDPCP-2026886553-32700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8" ma:contentTypeDescription="Vytvoří nový dokument" ma:contentTypeScope="" ma:versionID="494124acb36bf45b0e75bb24500d5f3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0a97b6bde8feb9a2e50083e762ba1892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19523-6F34-404E-9F2F-02D833B3777D}">
  <ds:schemaRefs>
    <ds:schemaRef ds:uri="a8aa33a2-52a5-45f6-974e-12c2a4519bd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d0ca0cf-2a35-4d1a-8451-71dcfb90f667"/>
    <ds:schemaRef ds:uri="http://www.w3.org/XML/1998/namespac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F518CF9-F3B2-4582-855F-1764D97EA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CBD69-EA2B-47AF-AE4F-03405FCB71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76CE4-E959-41A3-B85F-091801AFA3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C3C673-C20B-407F-B4AC-DC33B2B5B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1451</Characters>
  <Application>Microsoft Office Word</Application>
  <DocSecurity>0</DocSecurity>
  <Lines>12</Lines>
  <Paragraphs>3</Paragraphs>
  <ScaleCrop>false</ScaleCrop>
  <Company>SOŠ a SOU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2</cp:revision>
  <cp:lastPrinted>2017-08-01T10:05:00Z</cp:lastPrinted>
  <dcterms:created xsi:type="dcterms:W3CDTF">2023-02-23T07:02:00Z</dcterms:created>
  <dcterms:modified xsi:type="dcterms:W3CDTF">2023-02-23T07:02:00Z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3270000</vt:r8>
  </property>
  <property fmtid="{D5CDD505-2E9C-101B-9397-08002B2CF9AE}" pid="4" name="_dlc_DocIdItemGuid">
    <vt:lpwstr>a5eb92bc-3ea5-5f7a-8e2c-2cf8524580e8</vt:lpwstr>
  </property>
</Properties>
</file>